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318" w:type="dxa"/>
        <w:tblLook w:val="01E0" w:firstRow="1" w:lastRow="1" w:firstColumn="1" w:lastColumn="1" w:noHBand="0" w:noVBand="0"/>
      </w:tblPr>
      <w:tblGrid>
        <w:gridCol w:w="4962"/>
        <w:gridCol w:w="5811"/>
      </w:tblGrid>
      <w:tr w:rsidR="00F210CD" w:rsidRPr="00F210CD" w:rsidTr="0097540F">
        <w:tc>
          <w:tcPr>
            <w:tcW w:w="4962" w:type="dxa"/>
          </w:tcPr>
          <w:p w:rsidR="00F210CD" w:rsidRPr="00F210CD" w:rsidRDefault="00F210CD" w:rsidP="00F210CD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F210CD">
              <w:rPr>
                <w:rFonts w:eastAsia="Times New Roman" w:cs="Times New Roman"/>
                <w:sz w:val="26"/>
                <w:szCs w:val="28"/>
              </w:rPr>
              <w:t>UBND HUYỆN THÁP MƯỜI</w:t>
            </w:r>
          </w:p>
        </w:tc>
        <w:tc>
          <w:tcPr>
            <w:tcW w:w="5811" w:type="dxa"/>
          </w:tcPr>
          <w:p w:rsidR="00F210CD" w:rsidRPr="00F210CD" w:rsidRDefault="00F210CD" w:rsidP="00F210CD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F210CD">
              <w:rPr>
                <w:rFonts w:eastAsia="Times New Roman" w:cs="Times New Roman"/>
                <w:b/>
                <w:sz w:val="26"/>
                <w:szCs w:val="28"/>
              </w:rPr>
              <w:t>CỘNG HÒA XÃ HỘI CHỦ NGHĨA VIỆT NAM</w:t>
            </w:r>
          </w:p>
        </w:tc>
      </w:tr>
      <w:tr w:rsidR="00F210CD" w:rsidRPr="00F210CD" w:rsidTr="0097540F">
        <w:tc>
          <w:tcPr>
            <w:tcW w:w="4962" w:type="dxa"/>
          </w:tcPr>
          <w:p w:rsidR="00F210CD" w:rsidRPr="00F210CD" w:rsidRDefault="00F210CD" w:rsidP="00F210CD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8"/>
              </w:rPr>
            </w:pPr>
            <w:r w:rsidRPr="00F210CD">
              <w:rPr>
                <w:rFonts w:eastAsia="Times New Roman" w:cs="Times New Roman"/>
                <w:b/>
                <w:sz w:val="26"/>
                <w:szCs w:val="28"/>
              </w:rPr>
              <w:t>TRƯỜNG TIỂU HỌC HƯNG THẠNH 1</w:t>
            </w:r>
          </w:p>
        </w:tc>
        <w:tc>
          <w:tcPr>
            <w:tcW w:w="5811" w:type="dxa"/>
          </w:tcPr>
          <w:p w:rsidR="00F210CD" w:rsidRPr="00F210CD" w:rsidRDefault="00F210CD" w:rsidP="00F210CD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F210CD">
              <w:rPr>
                <w:rFonts w:eastAsia="Times New Roman" w:cs="Times New Roman"/>
                <w:b/>
                <w:sz w:val="26"/>
                <w:szCs w:val="28"/>
              </w:rPr>
              <w:t>Độc lập – Tự do – Hạnh phúc</w:t>
            </w:r>
          </w:p>
        </w:tc>
      </w:tr>
      <w:tr w:rsidR="00F210CD" w:rsidRPr="00F210CD" w:rsidTr="0097540F">
        <w:trPr>
          <w:trHeight w:val="242"/>
        </w:trPr>
        <w:tc>
          <w:tcPr>
            <w:tcW w:w="4962" w:type="dxa"/>
          </w:tcPr>
          <w:p w:rsidR="00F210CD" w:rsidRPr="00F210CD" w:rsidRDefault="00F210CD" w:rsidP="00F210CD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F210CD">
              <w:rPr>
                <w:rFonts w:eastAsia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83820</wp:posOffset>
                      </wp:positionV>
                      <wp:extent cx="949960" cy="0"/>
                      <wp:effectExtent l="12700" t="13335" r="8890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9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469B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6.6pt" to="13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/2HA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5811" w:type="dxa"/>
          </w:tcPr>
          <w:p w:rsidR="00F210CD" w:rsidRPr="00F210CD" w:rsidRDefault="00F210CD" w:rsidP="00F210CD">
            <w:pPr>
              <w:spacing w:after="0" w:line="240" w:lineRule="auto"/>
              <w:rPr>
                <w:rFonts w:eastAsia="Times New Roman" w:cs="Times New Roman"/>
                <w:sz w:val="26"/>
                <w:szCs w:val="28"/>
              </w:rPr>
            </w:pPr>
            <w:r w:rsidRPr="00F210CD">
              <w:rPr>
                <w:rFonts w:eastAsia="Times New Roman" w:cs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58420</wp:posOffset>
                      </wp:positionV>
                      <wp:extent cx="2128520" cy="1270"/>
                      <wp:effectExtent l="5080" t="6985" r="952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8520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5A0A7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4.6pt" to="221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"/>
                  </w:pict>
                </mc:Fallback>
              </mc:AlternateContent>
            </w:r>
          </w:p>
        </w:tc>
      </w:tr>
      <w:tr w:rsidR="00F210CD" w:rsidRPr="00F210CD" w:rsidTr="0097540F">
        <w:tc>
          <w:tcPr>
            <w:tcW w:w="4962" w:type="dxa"/>
          </w:tcPr>
          <w:p w:rsidR="00F210CD" w:rsidRPr="00F210CD" w:rsidRDefault="00F210CD" w:rsidP="0074032F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210CD">
              <w:rPr>
                <w:rFonts w:eastAsia="Times New Roman" w:cs="Times New Roman"/>
                <w:sz w:val="26"/>
                <w:szCs w:val="26"/>
              </w:rPr>
              <w:t>Số:</w:t>
            </w:r>
            <w:r w:rsidR="0074032F" w:rsidRPr="00F210C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9E1A8D">
              <w:rPr>
                <w:rFonts w:eastAsia="Times New Roman" w:cs="Times New Roman"/>
                <w:sz w:val="26"/>
                <w:szCs w:val="26"/>
              </w:rPr>
              <w:t>148/</w:t>
            </w:r>
            <w:r w:rsidRPr="00F210CD">
              <w:rPr>
                <w:rFonts w:eastAsia="Times New Roman" w:cs="Times New Roman"/>
                <w:sz w:val="26"/>
                <w:szCs w:val="26"/>
              </w:rPr>
              <w:t>KH-THHT1</w:t>
            </w:r>
          </w:p>
        </w:tc>
        <w:tc>
          <w:tcPr>
            <w:tcW w:w="5811" w:type="dxa"/>
          </w:tcPr>
          <w:p w:rsidR="00F210CD" w:rsidRPr="00F210CD" w:rsidRDefault="0074032F" w:rsidP="00F210C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8"/>
              </w:rPr>
            </w:pPr>
            <w:r>
              <w:rPr>
                <w:rFonts w:eastAsia="Times New Roman" w:cs="Times New Roman"/>
                <w:i/>
                <w:sz w:val="26"/>
                <w:szCs w:val="28"/>
              </w:rPr>
              <w:t>Tháp Mười</w:t>
            </w:r>
            <w:r w:rsidR="008904A9">
              <w:rPr>
                <w:rFonts w:eastAsia="Times New Roman" w:cs="Times New Roman"/>
                <w:i/>
                <w:sz w:val="26"/>
                <w:szCs w:val="28"/>
              </w:rPr>
              <w:t>, ngày 27 tháng 7</w:t>
            </w:r>
            <w:r w:rsidR="00F210CD" w:rsidRPr="00F210CD">
              <w:rPr>
                <w:rFonts w:eastAsia="Times New Roman" w:cs="Times New Roman"/>
                <w:i/>
                <w:sz w:val="26"/>
                <w:szCs w:val="28"/>
              </w:rPr>
              <w:t xml:space="preserve"> năm 202</w:t>
            </w:r>
            <w:r w:rsidR="008904A9">
              <w:rPr>
                <w:rFonts w:eastAsia="Times New Roman" w:cs="Times New Roman"/>
                <w:i/>
                <w:sz w:val="26"/>
                <w:szCs w:val="28"/>
              </w:rPr>
              <w:t>2</w:t>
            </w:r>
          </w:p>
        </w:tc>
      </w:tr>
    </w:tbl>
    <w:p w:rsidR="00F210CD" w:rsidRPr="00F210CD" w:rsidRDefault="00F210CD" w:rsidP="00F210CD">
      <w:pPr>
        <w:spacing w:after="0" w:line="240" w:lineRule="auto"/>
        <w:rPr>
          <w:rFonts w:eastAsia="Times New Roman" w:cs="Times New Roman"/>
          <w:sz w:val="16"/>
          <w:szCs w:val="28"/>
        </w:rPr>
      </w:pPr>
    </w:p>
    <w:p w:rsidR="00F210CD" w:rsidRPr="00F210CD" w:rsidRDefault="00F210CD" w:rsidP="00F210CD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F210CD" w:rsidRPr="00F210CD" w:rsidRDefault="00F210CD" w:rsidP="00F210C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F210CD">
        <w:rPr>
          <w:rFonts w:eastAsia="Times New Roman" w:cs="Times New Roman"/>
          <w:b/>
          <w:sz w:val="28"/>
          <w:szCs w:val="28"/>
        </w:rPr>
        <w:t>KẾ HOẠCH</w:t>
      </w:r>
    </w:p>
    <w:p w:rsidR="00F210CD" w:rsidRPr="00F210CD" w:rsidRDefault="005E4388" w:rsidP="00F210C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Về việc </w:t>
      </w:r>
      <w:r w:rsidR="00F210CD" w:rsidRPr="00F210CD">
        <w:rPr>
          <w:rFonts w:eastAsia="Times New Roman" w:cs="Times New Roman"/>
          <w:b/>
          <w:sz w:val="28"/>
          <w:szCs w:val="28"/>
        </w:rPr>
        <w:t>Tuyển sinh lớp 1 năm học 20</w:t>
      </w:r>
      <w:r w:rsidR="00D05B99">
        <w:rPr>
          <w:rFonts w:eastAsia="Times New Roman" w:cs="Times New Roman"/>
          <w:b/>
          <w:sz w:val="28"/>
          <w:szCs w:val="28"/>
        </w:rPr>
        <w:t>22</w:t>
      </w:r>
      <w:r w:rsidR="00F210CD" w:rsidRPr="00F210CD">
        <w:rPr>
          <w:rFonts w:eastAsia="Times New Roman" w:cs="Times New Roman"/>
          <w:b/>
          <w:sz w:val="28"/>
          <w:szCs w:val="28"/>
        </w:rPr>
        <w:t>-202</w:t>
      </w:r>
      <w:r w:rsidR="00D05B99">
        <w:rPr>
          <w:rFonts w:eastAsia="Times New Roman" w:cs="Times New Roman"/>
          <w:b/>
          <w:sz w:val="28"/>
          <w:szCs w:val="28"/>
        </w:rPr>
        <w:t>3</w:t>
      </w:r>
    </w:p>
    <w:p w:rsidR="00F210CD" w:rsidRPr="00F210CD" w:rsidRDefault="00F210CD" w:rsidP="00F210CD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F210CD">
        <w:rPr>
          <w:rFonts w:eastAsia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53340</wp:posOffset>
                </wp:positionV>
                <wp:extent cx="1108075" cy="635"/>
                <wp:effectExtent l="13335" t="6985" r="1206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8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A6A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5.65pt;margin-top:4.2pt;width:87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"/>
            </w:pict>
          </mc:Fallback>
        </mc:AlternateContent>
      </w:r>
    </w:p>
    <w:p w:rsidR="008621A0" w:rsidRDefault="008621A0" w:rsidP="00590830">
      <w:pPr>
        <w:spacing w:before="60"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8621A0">
        <w:rPr>
          <w:rFonts w:eastAsia="Times New Roman" w:cs="Times New Roman"/>
          <w:sz w:val="28"/>
          <w:szCs w:val="28"/>
        </w:rPr>
        <w:t xml:space="preserve">Căn cứ Kế hoạch số 66/KH-UBND ngày 17 tháng 4 năm 2019 của Ủy ban nhân dân huyện Tháp Mười về Kế hoạch tuyển sinh lớp 1, lớp 6 kể từ năm học </w:t>
      </w:r>
      <w:r>
        <w:rPr>
          <w:rFonts w:eastAsia="Times New Roman" w:cs="Times New Roman"/>
          <w:sz w:val="28"/>
          <w:szCs w:val="28"/>
        </w:rPr>
        <w:t>2019-2020;</w:t>
      </w:r>
    </w:p>
    <w:p w:rsidR="00C712AB" w:rsidRPr="00C712AB" w:rsidRDefault="00C712AB" w:rsidP="00590830">
      <w:pPr>
        <w:spacing w:before="60" w:after="0" w:line="240" w:lineRule="auto"/>
        <w:ind w:firstLine="720"/>
        <w:jc w:val="both"/>
        <w:rPr>
          <w:rFonts w:eastAsia="Times New Roman" w:cs="Times New Roman"/>
          <w:sz w:val="28"/>
          <w:szCs w:val="28"/>
        </w:rPr>
      </w:pPr>
      <w:r w:rsidRPr="00C712AB">
        <w:rPr>
          <w:rFonts w:eastAsia="Times New Roman" w:cs="Times New Roman"/>
          <w:sz w:val="28"/>
          <w:szCs w:val="28"/>
        </w:rPr>
        <w:t>Căn cứ hướng dẫn số 290/HD-PGDĐT.NV ngày 06 tháng 5 năm 2020 của</w:t>
      </w:r>
    </w:p>
    <w:p w:rsidR="00C712AB" w:rsidRPr="00C712AB" w:rsidRDefault="00C712AB" w:rsidP="00590830">
      <w:pPr>
        <w:spacing w:before="6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712AB">
        <w:rPr>
          <w:rFonts w:eastAsia="Times New Roman" w:cs="Times New Roman"/>
          <w:sz w:val="28"/>
          <w:szCs w:val="28"/>
        </w:rPr>
        <w:t>Phòng Giáo dục và Đào tạo (GDĐT) Tháp Mười về việc Hướng dẫn tuyển sinh</w:t>
      </w:r>
    </w:p>
    <w:p w:rsidR="00C712AB" w:rsidRPr="00C712AB" w:rsidRDefault="00C712AB" w:rsidP="00590830">
      <w:pPr>
        <w:spacing w:before="60"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712AB">
        <w:rPr>
          <w:rFonts w:eastAsia="Times New Roman" w:cs="Times New Roman"/>
          <w:sz w:val="28"/>
          <w:szCs w:val="28"/>
        </w:rPr>
        <w:t>vào lớp 1, lớp 6 kể từ năm học 2019-2020;</w:t>
      </w:r>
    </w:p>
    <w:p w:rsidR="00AF77CD" w:rsidRPr="00C712AB" w:rsidRDefault="00CE200A" w:rsidP="00590830">
      <w:pPr>
        <w:spacing w:before="60" w:after="0" w:line="240" w:lineRule="auto"/>
        <w:ind w:right="141"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AF77CD">
        <w:rPr>
          <w:rFonts w:eastAsia="Times New Roman" w:cs="Times New Roman"/>
          <w:sz w:val="28"/>
          <w:szCs w:val="28"/>
        </w:rPr>
        <w:t xml:space="preserve"> Căn cứ Thông báo số 503/TB-PGDTM ngày 30 tháng 6 năm 2022 </w:t>
      </w:r>
      <w:r w:rsidR="00AF77CD" w:rsidRPr="00C712AB">
        <w:rPr>
          <w:rFonts w:eastAsia="Times New Roman" w:cs="Times New Roman"/>
          <w:sz w:val="28"/>
          <w:szCs w:val="28"/>
        </w:rPr>
        <w:t>của</w:t>
      </w:r>
      <w:r w:rsidR="0061290A">
        <w:rPr>
          <w:rFonts w:eastAsia="Times New Roman" w:cs="Times New Roman"/>
          <w:sz w:val="28"/>
          <w:szCs w:val="28"/>
        </w:rPr>
        <w:t xml:space="preserve"> </w:t>
      </w:r>
      <w:r w:rsidR="00AF77CD" w:rsidRPr="00C712AB">
        <w:rPr>
          <w:rFonts w:eastAsia="Times New Roman" w:cs="Times New Roman"/>
          <w:sz w:val="28"/>
          <w:szCs w:val="28"/>
        </w:rPr>
        <w:t xml:space="preserve">Phòng Giáo dục và Đào tạo Tháp Mười về việc </w:t>
      </w:r>
      <w:r w:rsidR="00AF77CD">
        <w:rPr>
          <w:rFonts w:eastAsia="Times New Roman" w:cs="Times New Roman"/>
          <w:sz w:val="28"/>
          <w:szCs w:val="28"/>
        </w:rPr>
        <w:t>thông báo thời gian thực hiện</w:t>
      </w:r>
      <w:r w:rsidR="00AF77CD" w:rsidRPr="00C712AB">
        <w:rPr>
          <w:rFonts w:eastAsia="Times New Roman" w:cs="Times New Roman"/>
          <w:sz w:val="28"/>
          <w:szCs w:val="28"/>
        </w:rPr>
        <w:t xml:space="preserve"> tuyển sinh</w:t>
      </w:r>
      <w:r w:rsidR="00AF77CD">
        <w:rPr>
          <w:rFonts w:eastAsia="Times New Roman" w:cs="Times New Roman"/>
          <w:sz w:val="28"/>
          <w:szCs w:val="28"/>
        </w:rPr>
        <w:t xml:space="preserve"> Lớp 1 năm học 2022- 2023;</w:t>
      </w:r>
    </w:p>
    <w:p w:rsidR="00F210CD" w:rsidRDefault="00F210CD" w:rsidP="00590830">
      <w:pPr>
        <w:spacing w:before="120" w:after="120" w:line="240" w:lineRule="auto"/>
        <w:ind w:firstLine="748"/>
        <w:jc w:val="both"/>
        <w:rPr>
          <w:rFonts w:eastAsia="Times New Roman" w:cs="Times New Roman"/>
          <w:sz w:val="28"/>
          <w:szCs w:val="28"/>
        </w:rPr>
      </w:pPr>
      <w:r w:rsidRPr="00D05B99">
        <w:rPr>
          <w:rFonts w:eastAsia="Times New Roman" w:cs="Times New Roman"/>
          <w:sz w:val="28"/>
          <w:szCs w:val="28"/>
        </w:rPr>
        <w:t>Trường Tiểu học Hưng Thạnh 1 xây dựng kế hoạ</w:t>
      </w:r>
      <w:r w:rsidR="00C712AB">
        <w:rPr>
          <w:rFonts w:eastAsia="Times New Roman" w:cs="Times New Roman"/>
          <w:sz w:val="28"/>
          <w:szCs w:val="28"/>
        </w:rPr>
        <w:t>ch tuyển sinh lớp 1 năm học 2022-2023</w:t>
      </w:r>
      <w:r w:rsidRPr="00D05B99">
        <w:rPr>
          <w:rFonts w:eastAsia="Times New Roman" w:cs="Times New Roman"/>
          <w:sz w:val="28"/>
          <w:szCs w:val="28"/>
        </w:rPr>
        <w:t xml:space="preserve"> cụ thể như sau:</w:t>
      </w:r>
    </w:p>
    <w:p w:rsidR="0046742A" w:rsidRPr="00C72A90" w:rsidRDefault="00C72A90" w:rsidP="00D1673B">
      <w:pPr>
        <w:spacing w:before="120" w:after="120" w:line="240" w:lineRule="auto"/>
        <w:ind w:firstLine="748"/>
        <w:jc w:val="both"/>
        <w:rPr>
          <w:rFonts w:eastAsia="Times New Roman" w:cs="Times New Roman"/>
          <w:b/>
          <w:sz w:val="28"/>
          <w:szCs w:val="28"/>
        </w:rPr>
      </w:pPr>
      <w:r w:rsidRPr="00C72A90">
        <w:rPr>
          <w:rFonts w:eastAsia="Times New Roman" w:cs="Times New Roman"/>
          <w:b/>
          <w:sz w:val="28"/>
          <w:szCs w:val="28"/>
        </w:rPr>
        <w:t>I</w:t>
      </w:r>
      <w:r w:rsidR="0046742A" w:rsidRPr="00C72A90">
        <w:rPr>
          <w:rFonts w:eastAsia="Times New Roman" w:cs="Times New Roman"/>
          <w:b/>
          <w:sz w:val="28"/>
          <w:szCs w:val="28"/>
        </w:rPr>
        <w:t>.Mục đích yêu cầu:</w:t>
      </w:r>
    </w:p>
    <w:p w:rsidR="0046742A" w:rsidRDefault="0046742A" w:rsidP="00D1673B">
      <w:pPr>
        <w:spacing w:before="120" w:after="120" w:line="240" w:lineRule="auto"/>
        <w:ind w:firstLine="74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Huy động tất cả học sinh trong độ tuổi, đ</w:t>
      </w:r>
      <w:r w:rsidR="00D55CDE">
        <w:rPr>
          <w:rFonts w:eastAsia="Times New Roman" w:cs="Times New Roman"/>
          <w:sz w:val="28"/>
          <w:szCs w:val="28"/>
        </w:rPr>
        <w:t>ịa bàn</w:t>
      </w:r>
      <w:r w:rsidR="00C72A90">
        <w:rPr>
          <w:rFonts w:eastAsia="Times New Roman" w:cs="Times New Roman"/>
          <w:sz w:val="28"/>
          <w:szCs w:val="28"/>
        </w:rPr>
        <w:t xml:space="preserve"> đi học đến trường đảm bảo tỉ lệ 100 % ra lớp.</w:t>
      </w:r>
    </w:p>
    <w:p w:rsidR="00C72A90" w:rsidRDefault="00C72A90" w:rsidP="00D1673B">
      <w:pPr>
        <w:spacing w:before="120" w:after="120" w:line="240" w:lineRule="auto"/>
        <w:ind w:firstLine="74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-Tạo điều kiện thuận lợi cho người học trong độ tuổi đến trường thuận tiện nhất.</w:t>
      </w:r>
    </w:p>
    <w:p w:rsidR="00C72A90" w:rsidRDefault="00C72A90" w:rsidP="00D1673B">
      <w:pPr>
        <w:spacing w:before="120" w:after="120" w:line="240" w:lineRule="auto"/>
        <w:ind w:firstLine="74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-Thực hiện tuyển sinh công khai, nghiêm túc, công bằng.</w:t>
      </w:r>
    </w:p>
    <w:p w:rsidR="00C72A90" w:rsidRPr="00C72A90" w:rsidRDefault="00C72A90" w:rsidP="00D1673B">
      <w:pPr>
        <w:spacing w:before="120" w:after="120" w:line="240" w:lineRule="auto"/>
        <w:ind w:firstLine="748"/>
        <w:jc w:val="both"/>
        <w:rPr>
          <w:rFonts w:eastAsia="Times New Roman" w:cs="Times New Roman"/>
          <w:b/>
          <w:sz w:val="28"/>
          <w:szCs w:val="28"/>
          <w:lang w:val="nl-NL"/>
        </w:rPr>
      </w:pPr>
      <w:r w:rsidRPr="00C72A90">
        <w:rPr>
          <w:rFonts w:eastAsia="Times New Roman" w:cs="Times New Roman"/>
          <w:b/>
          <w:sz w:val="28"/>
          <w:szCs w:val="28"/>
        </w:rPr>
        <w:t xml:space="preserve">II. Nội dung </w:t>
      </w:r>
    </w:p>
    <w:p w:rsidR="00F210CD" w:rsidRPr="00F210CD" w:rsidRDefault="00F210CD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b/>
          <w:sz w:val="28"/>
          <w:szCs w:val="28"/>
        </w:rPr>
      </w:pPr>
      <w:r w:rsidRPr="00F210CD">
        <w:rPr>
          <w:rFonts w:eastAsia="Times New Roman" w:cs="Times New Roman"/>
          <w:b/>
          <w:sz w:val="28"/>
          <w:szCs w:val="28"/>
        </w:rPr>
        <w:t>1. Đối tượng tuyển sinh</w:t>
      </w:r>
    </w:p>
    <w:p w:rsidR="00F210CD" w:rsidRDefault="00F210CD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sz w:val="28"/>
          <w:szCs w:val="28"/>
          <w:lang w:val="nl-NL"/>
        </w:rPr>
      </w:pPr>
      <w:r w:rsidRPr="00F210CD">
        <w:rPr>
          <w:rFonts w:eastAsia="Times New Roman" w:cs="Times New Roman"/>
          <w:sz w:val="28"/>
          <w:szCs w:val="28"/>
          <w:lang w:val="nl-NL"/>
        </w:rPr>
        <w:t>Tuyển các em đủ 6 tuổi</w:t>
      </w:r>
      <w:r w:rsidR="00246B13">
        <w:rPr>
          <w:rFonts w:eastAsia="Times New Roman" w:cs="Times New Roman"/>
          <w:sz w:val="28"/>
          <w:szCs w:val="28"/>
          <w:lang w:val="nl-NL"/>
        </w:rPr>
        <w:t xml:space="preserve"> vào lớp 1</w:t>
      </w:r>
      <w:r w:rsidRPr="00F210CD">
        <w:rPr>
          <w:rFonts w:eastAsia="Times New Roman" w:cs="Times New Roman"/>
          <w:sz w:val="28"/>
          <w:szCs w:val="28"/>
          <w:lang w:val="nl-NL"/>
        </w:rPr>
        <w:t xml:space="preserve"> (các em sinh năm 201</w:t>
      </w:r>
      <w:r w:rsidR="00D05B99">
        <w:rPr>
          <w:rFonts w:eastAsia="Times New Roman" w:cs="Times New Roman"/>
          <w:sz w:val="28"/>
          <w:szCs w:val="28"/>
          <w:lang w:val="nl-NL"/>
        </w:rPr>
        <w:t>6</w:t>
      </w:r>
      <w:r w:rsidRPr="00F210CD">
        <w:rPr>
          <w:rFonts w:eastAsia="Times New Roman" w:cs="Times New Roman"/>
          <w:sz w:val="28"/>
          <w:szCs w:val="28"/>
          <w:lang w:val="nl-NL"/>
        </w:rPr>
        <w:t xml:space="preserve">); </w:t>
      </w:r>
      <w:r w:rsidR="00246B13">
        <w:rPr>
          <w:rFonts w:eastAsia="Times New Roman" w:cs="Times New Roman"/>
          <w:sz w:val="28"/>
          <w:szCs w:val="28"/>
          <w:lang w:val="nl-NL"/>
        </w:rPr>
        <w:t>trẻ em người dân tộc thiểu số, trẻ em mồ côi không nơi nương tựa, trẻ em</w:t>
      </w:r>
      <w:r w:rsidR="006E556D">
        <w:rPr>
          <w:rFonts w:eastAsia="Times New Roman" w:cs="Times New Roman"/>
          <w:sz w:val="28"/>
          <w:szCs w:val="28"/>
          <w:lang w:val="nl-NL"/>
        </w:rPr>
        <w:t xml:space="preserve"> trong diện hộ nghèo theo qui định của Nhà nước, trẻ em ở nước ngoài về nước có thể vào</w:t>
      </w:r>
      <w:r w:rsidR="00246B13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447FCF">
        <w:rPr>
          <w:rFonts w:eastAsia="Times New Roman" w:cs="Times New Roman"/>
          <w:sz w:val="28"/>
          <w:szCs w:val="28"/>
          <w:lang w:val="nl-NL"/>
        </w:rPr>
        <w:t xml:space="preserve">học lớp 1 ở độ tuổi từ 7 đến 9 </w:t>
      </w:r>
      <w:r w:rsidR="004F00E6">
        <w:rPr>
          <w:rFonts w:eastAsia="Times New Roman" w:cs="Times New Roman"/>
          <w:sz w:val="28"/>
          <w:szCs w:val="28"/>
          <w:lang w:val="nl-NL"/>
        </w:rPr>
        <w:t>(</w:t>
      </w:r>
      <w:r w:rsidRPr="00F210CD">
        <w:rPr>
          <w:rFonts w:eastAsia="Times New Roman" w:cs="Times New Roman"/>
          <w:sz w:val="28"/>
          <w:szCs w:val="28"/>
          <w:lang w:val="nl-NL"/>
        </w:rPr>
        <w:t>201</w:t>
      </w:r>
      <w:r w:rsidR="003E3ACD">
        <w:rPr>
          <w:rFonts w:eastAsia="Times New Roman" w:cs="Times New Roman"/>
          <w:sz w:val="28"/>
          <w:szCs w:val="28"/>
          <w:lang w:val="nl-NL"/>
        </w:rPr>
        <w:t>3</w:t>
      </w:r>
      <w:r w:rsidRPr="00F210CD">
        <w:rPr>
          <w:rFonts w:eastAsia="Times New Roman" w:cs="Times New Roman"/>
          <w:sz w:val="28"/>
          <w:szCs w:val="28"/>
          <w:lang w:val="nl-NL"/>
        </w:rPr>
        <w:t>;</w:t>
      </w:r>
      <w:r w:rsidR="00D70402"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F210CD">
        <w:rPr>
          <w:rFonts w:eastAsia="Times New Roman" w:cs="Times New Roman"/>
          <w:sz w:val="28"/>
          <w:szCs w:val="28"/>
          <w:lang w:val="nl-NL"/>
        </w:rPr>
        <w:t>201</w:t>
      </w:r>
      <w:r w:rsidR="003E3ACD">
        <w:rPr>
          <w:rFonts w:eastAsia="Times New Roman" w:cs="Times New Roman"/>
          <w:sz w:val="28"/>
          <w:szCs w:val="28"/>
          <w:lang w:val="nl-NL"/>
        </w:rPr>
        <w:t>4</w:t>
      </w:r>
      <w:r w:rsidR="004F00E6">
        <w:rPr>
          <w:rFonts w:eastAsia="Times New Roman" w:cs="Times New Roman"/>
          <w:sz w:val="28"/>
          <w:szCs w:val="28"/>
          <w:lang w:val="nl-NL"/>
        </w:rPr>
        <w:t>, 2015</w:t>
      </w:r>
      <w:r w:rsidRPr="00F210CD">
        <w:rPr>
          <w:rFonts w:eastAsia="Times New Roman" w:cs="Times New Roman"/>
          <w:sz w:val="28"/>
          <w:szCs w:val="28"/>
          <w:lang w:val="nl-NL"/>
        </w:rPr>
        <w:t>)</w:t>
      </w:r>
      <w:r w:rsidR="00D70402">
        <w:rPr>
          <w:rFonts w:eastAsia="Times New Roman" w:cs="Times New Roman"/>
          <w:sz w:val="28"/>
          <w:szCs w:val="28"/>
          <w:lang w:val="nl-NL"/>
        </w:rPr>
        <w:t xml:space="preserve"> </w:t>
      </w:r>
      <w:r w:rsidRPr="00F210CD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6E556D">
        <w:rPr>
          <w:rFonts w:eastAsia="Times New Roman" w:cs="Times New Roman"/>
          <w:sz w:val="28"/>
          <w:szCs w:val="28"/>
          <w:lang w:val="nl-NL"/>
        </w:rPr>
        <w:t>trẻ em</w:t>
      </w:r>
      <w:r w:rsidRPr="00F210CD">
        <w:rPr>
          <w:rFonts w:eastAsia="Times New Roman" w:cs="Times New Roman"/>
          <w:sz w:val="28"/>
          <w:szCs w:val="28"/>
          <w:lang w:val="nl-NL"/>
        </w:rPr>
        <w:t xml:space="preserve"> khuyết tật có thể vào học lớp 1 ở độ tuổi từ 7 đến 14</w:t>
      </w:r>
      <w:r w:rsidR="003D2109">
        <w:rPr>
          <w:rFonts w:eastAsia="Times New Roman" w:cs="Times New Roman"/>
          <w:sz w:val="28"/>
          <w:szCs w:val="28"/>
          <w:lang w:val="nl-NL"/>
        </w:rPr>
        <w:t xml:space="preserve"> tuổi </w:t>
      </w:r>
      <w:r w:rsidR="004F00E6">
        <w:rPr>
          <w:rFonts w:eastAsia="Times New Roman" w:cs="Times New Roman"/>
          <w:sz w:val="28"/>
          <w:szCs w:val="28"/>
          <w:lang w:val="nl-NL"/>
        </w:rPr>
        <w:t>(2009</w:t>
      </w:r>
      <w:r w:rsidRPr="00F210CD">
        <w:rPr>
          <w:rFonts w:eastAsia="Times New Roman" w:cs="Times New Roman"/>
          <w:sz w:val="28"/>
          <w:szCs w:val="28"/>
          <w:lang w:val="nl-NL"/>
        </w:rPr>
        <w:t>-201</w:t>
      </w:r>
      <w:r w:rsidR="004F00E6">
        <w:rPr>
          <w:rFonts w:eastAsia="Times New Roman" w:cs="Times New Roman"/>
          <w:sz w:val="28"/>
          <w:szCs w:val="28"/>
          <w:lang w:val="nl-NL"/>
        </w:rPr>
        <w:t>5</w:t>
      </w:r>
      <w:r w:rsidRPr="00F210CD">
        <w:rPr>
          <w:rFonts w:eastAsia="Times New Roman" w:cs="Times New Roman"/>
          <w:sz w:val="28"/>
          <w:szCs w:val="28"/>
          <w:lang w:val="nl-NL"/>
        </w:rPr>
        <w:t>)</w:t>
      </w:r>
    </w:p>
    <w:p w:rsidR="003D2109" w:rsidRPr="00F210CD" w:rsidRDefault="003D2109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nl-NL"/>
        </w:rPr>
        <w:t>Trường Mẫu giáo Hưng Thạnh bàn giao danh sách học</w:t>
      </w:r>
      <w:r w:rsidR="000763F1">
        <w:rPr>
          <w:rFonts w:eastAsia="Times New Roman" w:cs="Times New Roman"/>
          <w:sz w:val="28"/>
          <w:szCs w:val="28"/>
          <w:lang w:val="nl-NL"/>
        </w:rPr>
        <w:t xml:space="preserve"> sinh, khai sinh học sinh </w:t>
      </w:r>
      <w:r w:rsidR="003451E8">
        <w:rPr>
          <w:rFonts w:eastAsia="Times New Roman" w:cs="Times New Roman"/>
          <w:sz w:val="28"/>
          <w:szCs w:val="28"/>
          <w:lang w:val="nl-NL"/>
        </w:rPr>
        <w:t xml:space="preserve">qua </w:t>
      </w:r>
      <w:r w:rsidR="000763F1">
        <w:rPr>
          <w:rFonts w:eastAsia="Times New Roman" w:cs="Times New Roman"/>
          <w:sz w:val="28"/>
          <w:szCs w:val="28"/>
          <w:lang w:val="nl-NL"/>
        </w:rPr>
        <w:t>Trường Tiể</w:t>
      </w:r>
      <w:r w:rsidR="000B1030">
        <w:rPr>
          <w:rFonts w:eastAsia="Times New Roman" w:cs="Times New Roman"/>
          <w:sz w:val="28"/>
          <w:szCs w:val="28"/>
          <w:lang w:val="nl-NL"/>
        </w:rPr>
        <w:t>u học Hưng Thạnh 1 trước ngày 27/07/2022</w:t>
      </w:r>
      <w:r>
        <w:rPr>
          <w:rFonts w:eastAsia="Times New Roman" w:cs="Times New Roman"/>
          <w:sz w:val="28"/>
          <w:szCs w:val="28"/>
          <w:lang w:val="nl-NL"/>
        </w:rPr>
        <w:t>.</w:t>
      </w:r>
    </w:p>
    <w:p w:rsidR="00F210CD" w:rsidRPr="00F210CD" w:rsidRDefault="00F210CD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b/>
          <w:sz w:val="28"/>
          <w:szCs w:val="28"/>
        </w:rPr>
      </w:pPr>
      <w:r w:rsidRPr="00F210CD">
        <w:rPr>
          <w:rFonts w:eastAsia="Times New Roman" w:cs="Times New Roman"/>
          <w:b/>
          <w:sz w:val="28"/>
          <w:szCs w:val="28"/>
        </w:rPr>
        <w:t>2. Thời gian tuyển sinh</w:t>
      </w:r>
      <w:r w:rsidR="001261D2">
        <w:rPr>
          <w:rFonts w:eastAsia="Times New Roman" w:cs="Times New Roman"/>
          <w:b/>
          <w:sz w:val="28"/>
          <w:szCs w:val="28"/>
        </w:rPr>
        <w:t xml:space="preserve"> lớp 1:</w:t>
      </w:r>
    </w:p>
    <w:p w:rsidR="00A5032D" w:rsidRDefault="001261D2" w:rsidP="001261D2">
      <w:pPr>
        <w:spacing w:before="120" w:after="120" w:line="240" w:lineRule="auto"/>
        <w:ind w:firstLine="74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+ B</w:t>
      </w:r>
      <w:r w:rsidR="00F210CD" w:rsidRPr="00F210CD">
        <w:rPr>
          <w:rFonts w:eastAsia="Times New Roman" w:cs="Times New Roman"/>
          <w:sz w:val="28"/>
          <w:szCs w:val="28"/>
        </w:rPr>
        <w:t xml:space="preserve">ắt đầu từ ngày </w:t>
      </w:r>
      <w:r w:rsidR="004A0D7A">
        <w:rPr>
          <w:rFonts w:eastAsia="Times New Roman" w:cs="Times New Roman"/>
          <w:sz w:val="28"/>
          <w:szCs w:val="28"/>
        </w:rPr>
        <w:t>15</w:t>
      </w:r>
      <w:r w:rsidR="00F210CD" w:rsidRPr="00F210CD">
        <w:rPr>
          <w:rFonts w:eastAsia="Times New Roman" w:cs="Times New Roman"/>
          <w:sz w:val="28"/>
          <w:szCs w:val="28"/>
        </w:rPr>
        <w:t>/8/202</w:t>
      </w:r>
      <w:r w:rsidR="002751B1">
        <w:rPr>
          <w:rFonts w:eastAsia="Times New Roman" w:cs="Times New Roman"/>
          <w:sz w:val="28"/>
          <w:szCs w:val="28"/>
        </w:rPr>
        <w:t>2</w:t>
      </w:r>
      <w:r w:rsidR="00F210CD" w:rsidRPr="00F210CD">
        <w:rPr>
          <w:rFonts w:eastAsia="Times New Roman" w:cs="Times New Roman"/>
          <w:sz w:val="28"/>
          <w:szCs w:val="28"/>
        </w:rPr>
        <w:t xml:space="preserve"> đến ngày </w:t>
      </w:r>
      <w:r w:rsidR="002751B1">
        <w:rPr>
          <w:rFonts w:eastAsia="Times New Roman" w:cs="Times New Roman"/>
          <w:sz w:val="28"/>
          <w:szCs w:val="28"/>
        </w:rPr>
        <w:t>28/8</w:t>
      </w:r>
      <w:r w:rsidR="00F210CD" w:rsidRPr="00F210CD">
        <w:rPr>
          <w:rFonts w:eastAsia="Times New Roman" w:cs="Times New Roman"/>
          <w:sz w:val="28"/>
          <w:szCs w:val="28"/>
        </w:rPr>
        <w:t>/202</w:t>
      </w:r>
      <w:r w:rsidR="002751B1">
        <w:rPr>
          <w:rFonts w:eastAsia="Times New Roman" w:cs="Times New Roman"/>
          <w:sz w:val="28"/>
          <w:szCs w:val="28"/>
        </w:rPr>
        <w:t xml:space="preserve">2 tuyển sinh </w:t>
      </w:r>
      <w:r>
        <w:rPr>
          <w:rFonts w:eastAsia="Times New Roman" w:cs="Times New Roman"/>
          <w:sz w:val="28"/>
          <w:szCs w:val="28"/>
        </w:rPr>
        <w:t>trực tiếp.</w:t>
      </w:r>
    </w:p>
    <w:p w:rsidR="001261D2" w:rsidRDefault="00A5032D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+ </w:t>
      </w:r>
      <w:r w:rsidR="007C7DF9">
        <w:rPr>
          <w:rFonts w:eastAsia="Times New Roman" w:cs="Times New Roman"/>
          <w:sz w:val="28"/>
          <w:szCs w:val="28"/>
        </w:rPr>
        <w:t xml:space="preserve">Tuyển sinh trực tiếp </w:t>
      </w:r>
      <w:r w:rsidR="00F210CD" w:rsidRPr="00F210CD">
        <w:rPr>
          <w:rFonts w:eastAsia="Times New Roman" w:cs="Times New Roman"/>
          <w:sz w:val="28"/>
          <w:szCs w:val="28"/>
        </w:rPr>
        <w:t>vào buổi sáng</w:t>
      </w:r>
      <w:r w:rsidR="00D83E22">
        <w:rPr>
          <w:rFonts w:eastAsia="Times New Roman" w:cs="Times New Roman"/>
          <w:sz w:val="28"/>
          <w:szCs w:val="28"/>
        </w:rPr>
        <w:t xml:space="preserve"> bắt đầu từ 7 giờ 30 phút đến 10</w:t>
      </w:r>
      <w:r w:rsidR="00F210CD" w:rsidRPr="00F210CD">
        <w:rPr>
          <w:rFonts w:eastAsia="Times New Roman" w:cs="Times New Roman"/>
          <w:sz w:val="28"/>
          <w:szCs w:val="28"/>
        </w:rPr>
        <w:t xml:space="preserve"> giờ</w:t>
      </w:r>
      <w:r w:rsidR="00D83E22">
        <w:rPr>
          <w:rFonts w:eastAsia="Times New Roman" w:cs="Times New Roman"/>
          <w:sz w:val="28"/>
          <w:szCs w:val="28"/>
        </w:rPr>
        <w:t xml:space="preserve"> 30 phút</w:t>
      </w:r>
      <w:r w:rsidR="007C7DF9">
        <w:rPr>
          <w:rFonts w:eastAsia="Times New Roman" w:cs="Times New Roman"/>
          <w:sz w:val="28"/>
          <w:szCs w:val="28"/>
        </w:rPr>
        <w:t xml:space="preserve"> ngày </w:t>
      </w:r>
      <w:r w:rsidR="00B37891">
        <w:rPr>
          <w:rFonts w:eastAsia="Times New Roman" w:cs="Times New Roman"/>
          <w:sz w:val="28"/>
          <w:szCs w:val="28"/>
        </w:rPr>
        <w:t>15</w:t>
      </w:r>
      <w:bookmarkStart w:id="0" w:name="_GoBack"/>
      <w:bookmarkEnd w:id="0"/>
      <w:r w:rsidR="00F1491F">
        <w:rPr>
          <w:rFonts w:eastAsia="Times New Roman" w:cs="Times New Roman"/>
          <w:sz w:val="28"/>
          <w:szCs w:val="28"/>
        </w:rPr>
        <w:t>/8/2022</w:t>
      </w:r>
      <w:r w:rsidR="007C7DF9">
        <w:rPr>
          <w:rFonts w:eastAsia="Times New Roman" w:cs="Times New Roman"/>
          <w:sz w:val="28"/>
          <w:szCs w:val="28"/>
        </w:rPr>
        <w:t xml:space="preserve"> đến ngày</w:t>
      </w:r>
      <w:r w:rsidR="007851E9">
        <w:rPr>
          <w:rFonts w:eastAsia="Times New Roman" w:cs="Times New Roman"/>
          <w:sz w:val="28"/>
          <w:szCs w:val="28"/>
        </w:rPr>
        <w:t xml:space="preserve"> 28/8</w:t>
      </w:r>
      <w:r w:rsidR="007C7DF9">
        <w:rPr>
          <w:rFonts w:eastAsia="Times New Roman" w:cs="Times New Roman"/>
          <w:sz w:val="28"/>
          <w:szCs w:val="28"/>
        </w:rPr>
        <w:t>/202</w:t>
      </w:r>
      <w:r w:rsidR="007851E9">
        <w:rPr>
          <w:rFonts w:eastAsia="Times New Roman" w:cs="Times New Roman"/>
          <w:sz w:val="28"/>
          <w:szCs w:val="28"/>
        </w:rPr>
        <w:t>2</w:t>
      </w:r>
      <w:r w:rsidR="001261D2">
        <w:rPr>
          <w:rFonts w:eastAsia="Times New Roman" w:cs="Times New Roman"/>
          <w:sz w:val="28"/>
          <w:szCs w:val="28"/>
        </w:rPr>
        <w:t>.</w:t>
      </w:r>
    </w:p>
    <w:p w:rsidR="00F210CD" w:rsidRDefault="00F210CD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b/>
          <w:sz w:val="28"/>
          <w:szCs w:val="28"/>
        </w:rPr>
      </w:pPr>
      <w:r w:rsidRPr="00F210CD">
        <w:rPr>
          <w:rFonts w:eastAsia="Times New Roman" w:cs="Times New Roman"/>
          <w:b/>
          <w:sz w:val="28"/>
          <w:szCs w:val="28"/>
        </w:rPr>
        <w:t>3. Hồ sơ tuyển sinh</w:t>
      </w:r>
    </w:p>
    <w:p w:rsidR="002B212B" w:rsidRPr="00AA1B6A" w:rsidRDefault="002B212B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sz w:val="28"/>
          <w:szCs w:val="28"/>
        </w:rPr>
      </w:pPr>
      <w:r w:rsidRPr="00AA1B6A">
        <w:rPr>
          <w:rFonts w:eastAsia="Times New Roman" w:cs="Times New Roman"/>
          <w:sz w:val="28"/>
          <w:szCs w:val="28"/>
        </w:rPr>
        <w:lastRenderedPageBreak/>
        <w:t>3.1. Đơn tuyển sinh vào lớp 1 ( Mẫu đơn của Trường Tiểu học Hưng Thạnh  Cha mẹ học sinh sẽ nhận đ</w:t>
      </w:r>
      <w:r w:rsidR="00AA1B6A" w:rsidRPr="00AA1B6A">
        <w:rPr>
          <w:rFonts w:eastAsia="Times New Roman" w:cs="Times New Roman"/>
          <w:sz w:val="28"/>
          <w:szCs w:val="28"/>
        </w:rPr>
        <w:t>ơn và điền tại chỗ gửi lại giáo viên tuyển sinh).</w:t>
      </w:r>
    </w:p>
    <w:p w:rsidR="00F210CD" w:rsidRDefault="0016419A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3.2</w:t>
      </w:r>
      <w:r w:rsidR="002B212B">
        <w:rPr>
          <w:rFonts w:eastAsia="Times New Roman" w:cs="Times New Roman"/>
          <w:sz w:val="28"/>
          <w:szCs w:val="28"/>
        </w:rPr>
        <w:t>.</w:t>
      </w:r>
      <w:r w:rsidR="00F210CD" w:rsidRPr="00F210CD">
        <w:rPr>
          <w:rFonts w:eastAsia="Times New Roman" w:cs="Times New Roman"/>
          <w:sz w:val="28"/>
          <w:szCs w:val="28"/>
        </w:rPr>
        <w:t>Bản sao giấy khai sinh hợ</w:t>
      </w:r>
      <w:r>
        <w:rPr>
          <w:rFonts w:eastAsia="Times New Roman" w:cs="Times New Roman"/>
          <w:sz w:val="28"/>
          <w:szCs w:val="28"/>
        </w:rPr>
        <w:t>p lệ (không nhận bản chính) và c</w:t>
      </w:r>
      <w:r w:rsidR="00F210CD" w:rsidRPr="00F210CD">
        <w:rPr>
          <w:rFonts w:eastAsia="Times New Roman" w:cs="Times New Roman"/>
          <w:sz w:val="28"/>
          <w:szCs w:val="28"/>
        </w:rPr>
        <w:t>ác minh chứng cho hoàn cảnh khó khăn, khuyết tật (nếu trên 6 tuổi).</w:t>
      </w:r>
    </w:p>
    <w:p w:rsidR="0016419A" w:rsidRPr="00F210CD" w:rsidRDefault="0016419A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3.3. Sổ hộ khẩu pho to</w:t>
      </w:r>
    </w:p>
    <w:p w:rsidR="00F210CD" w:rsidRPr="00F210CD" w:rsidRDefault="00F210CD" w:rsidP="00FE080F">
      <w:pPr>
        <w:spacing w:before="120" w:after="120" w:line="240" w:lineRule="auto"/>
        <w:ind w:firstLine="748"/>
        <w:jc w:val="both"/>
        <w:rPr>
          <w:rFonts w:eastAsia="Times New Roman" w:cs="Times New Roman"/>
          <w:i/>
          <w:sz w:val="28"/>
          <w:szCs w:val="28"/>
        </w:rPr>
      </w:pPr>
      <w:r w:rsidRPr="00F210CD">
        <w:rPr>
          <w:rFonts w:eastAsia="Times New Roman" w:cs="Times New Roman"/>
          <w:i/>
          <w:sz w:val="28"/>
          <w:szCs w:val="28"/>
        </w:rPr>
        <w:t>Chú ý: Khi tuyển sinh, giáo viên cần nắm thêm các thông tin như: Nơi đăng ký hộ khẩu, chỗ ở hiện nay, con hộ nghèo, hộ có hoàn cả</w:t>
      </w:r>
      <w:r w:rsidR="00433B7F">
        <w:rPr>
          <w:rFonts w:eastAsia="Times New Roman" w:cs="Times New Roman"/>
          <w:i/>
          <w:sz w:val="28"/>
          <w:szCs w:val="28"/>
        </w:rPr>
        <w:t>nh khó khăn, con mồ côi,.</w:t>
      </w:r>
      <w:r w:rsidR="00FE080F">
        <w:rPr>
          <w:rFonts w:eastAsia="Times New Roman" w:cs="Times New Roman"/>
          <w:i/>
          <w:sz w:val="28"/>
          <w:szCs w:val="28"/>
        </w:rPr>
        <w:t>.(</w:t>
      </w:r>
      <w:r w:rsidR="000763F1">
        <w:rPr>
          <w:rFonts w:eastAsia="Times New Roman" w:cs="Times New Roman"/>
          <w:i/>
          <w:sz w:val="28"/>
          <w:szCs w:val="28"/>
        </w:rPr>
        <w:t xml:space="preserve"> Thu sổ Hộ nghèo, sổ cận nghèo, thẻ bảo hiểm Y tế trẻ em,...Tất cả đều Pho to,...</w:t>
      </w:r>
    </w:p>
    <w:p w:rsidR="00F210CD" w:rsidRPr="00F210CD" w:rsidRDefault="00F210CD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b/>
          <w:sz w:val="28"/>
          <w:szCs w:val="28"/>
        </w:rPr>
      </w:pPr>
      <w:r w:rsidRPr="00F210CD">
        <w:rPr>
          <w:rFonts w:eastAsia="Times New Roman" w:cs="Times New Roman"/>
          <w:b/>
          <w:sz w:val="28"/>
          <w:szCs w:val="28"/>
        </w:rPr>
        <w:t>4. Địa điểm tuyển sinh</w:t>
      </w:r>
    </w:p>
    <w:p w:rsidR="00F210CD" w:rsidRPr="00F210CD" w:rsidRDefault="00976EF6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spacing w:val="-4"/>
          <w:sz w:val="28"/>
          <w:szCs w:val="28"/>
        </w:rPr>
      </w:pPr>
      <w:r>
        <w:rPr>
          <w:rFonts w:eastAsia="Times New Roman" w:cs="Times New Roman"/>
          <w:spacing w:val="-4"/>
          <w:sz w:val="28"/>
          <w:szCs w:val="28"/>
        </w:rPr>
        <w:t>*</w:t>
      </w:r>
      <w:r w:rsidR="00F210CD" w:rsidRPr="00F210CD">
        <w:rPr>
          <w:rFonts w:eastAsia="Times New Roman" w:cs="Times New Roman"/>
          <w:spacing w:val="-4"/>
          <w:sz w:val="28"/>
          <w:szCs w:val="28"/>
        </w:rPr>
        <w:t xml:space="preserve">Tuyển sinh tại điểm Chính và điểm Một, điểm Hai. Học sinh cư trú gần điểm trường nào thì dự tuyển sinh tại điểm trường đó. </w:t>
      </w:r>
    </w:p>
    <w:p w:rsidR="00F210CD" w:rsidRPr="00F210CD" w:rsidRDefault="00F210CD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spacing w:val="-4"/>
          <w:sz w:val="28"/>
          <w:szCs w:val="28"/>
        </w:rPr>
      </w:pPr>
      <w:r w:rsidRPr="00F210CD">
        <w:rPr>
          <w:rFonts w:eastAsia="Times New Roman" w:cs="Times New Roman"/>
          <w:spacing w:val="-4"/>
          <w:sz w:val="28"/>
          <w:szCs w:val="28"/>
        </w:rPr>
        <w:t>- Điểm Chính tuyển sinh khu vực</w:t>
      </w:r>
      <w:r w:rsidR="00433B7F">
        <w:rPr>
          <w:rFonts w:eastAsia="Times New Roman" w:cs="Times New Roman"/>
          <w:spacing w:val="-4"/>
          <w:sz w:val="28"/>
          <w:szCs w:val="28"/>
        </w:rPr>
        <w:t xml:space="preserve"> cụm dân cư</w:t>
      </w:r>
      <w:r w:rsidRPr="00F210CD">
        <w:rPr>
          <w:rFonts w:eastAsia="Times New Roman" w:cs="Times New Roman"/>
          <w:spacing w:val="-4"/>
          <w:sz w:val="28"/>
          <w:szCs w:val="28"/>
        </w:rPr>
        <w:t xml:space="preserve"> ấp 3 </w:t>
      </w:r>
      <w:r w:rsidR="00433B7F">
        <w:rPr>
          <w:rFonts w:eastAsia="Times New Roman" w:cs="Times New Roman"/>
          <w:spacing w:val="-4"/>
          <w:sz w:val="28"/>
          <w:szCs w:val="28"/>
        </w:rPr>
        <w:t xml:space="preserve">và </w:t>
      </w:r>
      <w:r w:rsidR="00976EF6">
        <w:rPr>
          <w:rFonts w:eastAsia="Times New Roman" w:cs="Times New Roman"/>
          <w:spacing w:val="-4"/>
          <w:sz w:val="28"/>
          <w:szCs w:val="28"/>
        </w:rPr>
        <w:t xml:space="preserve">đoạn từ đình thần khu 6 </w:t>
      </w:r>
      <w:r w:rsidR="00636219">
        <w:rPr>
          <w:rFonts w:eastAsia="Times New Roman" w:cs="Times New Roman"/>
          <w:spacing w:val="-4"/>
          <w:sz w:val="28"/>
          <w:szCs w:val="28"/>
        </w:rPr>
        <w:t>đến nhà bà ( Sáu Tòng)</w:t>
      </w:r>
      <w:r w:rsidR="00976EF6">
        <w:rPr>
          <w:rFonts w:eastAsia="Times New Roman" w:cs="Times New Roman"/>
          <w:spacing w:val="-4"/>
          <w:sz w:val="28"/>
          <w:szCs w:val="28"/>
        </w:rPr>
        <w:t>, đoạn đường từ đầu cầu Kênh Đường Thét đến cầu kinh 8 Phước</w:t>
      </w:r>
      <w:r w:rsidR="00636219">
        <w:rPr>
          <w:rFonts w:eastAsia="Times New Roman" w:cs="Times New Roman"/>
          <w:spacing w:val="-4"/>
          <w:sz w:val="28"/>
          <w:szCs w:val="28"/>
        </w:rPr>
        <w:t xml:space="preserve"> </w:t>
      </w:r>
      <w:r w:rsidR="00A0339D">
        <w:rPr>
          <w:rFonts w:eastAsia="Times New Roman" w:cs="Times New Roman"/>
          <w:spacing w:val="-4"/>
          <w:sz w:val="28"/>
          <w:szCs w:val="28"/>
        </w:rPr>
        <w:t>và một phần của ấp 2A</w:t>
      </w:r>
      <w:r w:rsidRPr="00F210CD">
        <w:rPr>
          <w:rFonts w:eastAsia="Times New Roman" w:cs="Times New Roman"/>
          <w:spacing w:val="-4"/>
          <w:sz w:val="28"/>
          <w:szCs w:val="28"/>
        </w:rPr>
        <w:t xml:space="preserve"> đ</w:t>
      </w:r>
      <w:r w:rsidR="00B76AA5">
        <w:rPr>
          <w:rFonts w:eastAsia="Times New Roman" w:cs="Times New Roman"/>
          <w:spacing w:val="-4"/>
          <w:sz w:val="28"/>
          <w:szCs w:val="28"/>
        </w:rPr>
        <w:t xml:space="preserve">oạn từ </w:t>
      </w:r>
      <w:r w:rsidR="006C623B">
        <w:rPr>
          <w:rFonts w:eastAsia="Times New Roman" w:cs="Times New Roman"/>
          <w:spacing w:val="-4"/>
          <w:sz w:val="28"/>
          <w:szCs w:val="28"/>
        </w:rPr>
        <w:t>cây xăng Thiên Hộ số 19</w:t>
      </w:r>
      <w:r w:rsidR="00804E47">
        <w:rPr>
          <w:rFonts w:eastAsia="Times New Roman" w:cs="Times New Roman"/>
          <w:spacing w:val="-4"/>
          <w:sz w:val="28"/>
          <w:szCs w:val="28"/>
        </w:rPr>
        <w:t xml:space="preserve"> </w:t>
      </w:r>
      <w:r w:rsidRPr="00F210CD">
        <w:rPr>
          <w:rFonts w:eastAsia="Times New Roman" w:cs="Times New Roman"/>
          <w:spacing w:val="-4"/>
          <w:sz w:val="28"/>
          <w:szCs w:val="28"/>
        </w:rPr>
        <w:t>xuống chợ</w:t>
      </w:r>
      <w:r w:rsidR="00B76AA5">
        <w:rPr>
          <w:rFonts w:eastAsia="Times New Roman" w:cs="Times New Roman"/>
          <w:spacing w:val="-4"/>
          <w:sz w:val="28"/>
          <w:szCs w:val="28"/>
        </w:rPr>
        <w:t xml:space="preserve"> Hưng Thạnh</w:t>
      </w:r>
      <w:r w:rsidRPr="00F210CD">
        <w:rPr>
          <w:rFonts w:eastAsia="Times New Roman" w:cs="Times New Roman"/>
          <w:spacing w:val="-4"/>
          <w:sz w:val="28"/>
          <w:szCs w:val="28"/>
        </w:rPr>
        <w:t xml:space="preserve">. </w:t>
      </w:r>
    </w:p>
    <w:p w:rsidR="00F210CD" w:rsidRPr="00F210CD" w:rsidRDefault="00F210CD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spacing w:val="-4"/>
          <w:sz w:val="28"/>
          <w:szCs w:val="28"/>
        </w:rPr>
      </w:pPr>
      <w:r w:rsidRPr="00F210CD">
        <w:rPr>
          <w:rFonts w:eastAsia="Times New Roman" w:cs="Times New Roman"/>
          <w:spacing w:val="-4"/>
          <w:sz w:val="28"/>
          <w:szCs w:val="28"/>
        </w:rPr>
        <w:t xml:space="preserve">- Điểm Một tuyển sinh khu vực ấp 4 và 1 phần ấp 3 </w:t>
      </w:r>
      <w:r w:rsidR="00A5032D">
        <w:rPr>
          <w:rFonts w:eastAsia="Times New Roman" w:cs="Times New Roman"/>
          <w:spacing w:val="-4"/>
          <w:sz w:val="28"/>
          <w:szCs w:val="28"/>
        </w:rPr>
        <w:t xml:space="preserve">từ cầu kênh An Tiến đến nhà </w:t>
      </w:r>
      <w:r w:rsidR="00433B7F">
        <w:rPr>
          <w:rFonts w:eastAsia="Times New Roman" w:cs="Times New Roman"/>
          <w:spacing w:val="-4"/>
          <w:sz w:val="28"/>
          <w:szCs w:val="28"/>
        </w:rPr>
        <w:t>anh Đinh Minh Quang (</w:t>
      </w:r>
      <w:r w:rsidR="00636219">
        <w:rPr>
          <w:rFonts w:eastAsia="Times New Roman" w:cs="Times New Roman"/>
          <w:spacing w:val="-4"/>
          <w:sz w:val="28"/>
          <w:szCs w:val="28"/>
        </w:rPr>
        <w:t xml:space="preserve"> 6 Tòng</w:t>
      </w:r>
      <w:r w:rsidR="00433B7F">
        <w:rPr>
          <w:rFonts w:eastAsia="Times New Roman" w:cs="Times New Roman"/>
          <w:spacing w:val="-4"/>
          <w:sz w:val="28"/>
          <w:szCs w:val="28"/>
        </w:rPr>
        <w:t xml:space="preserve"> )</w:t>
      </w:r>
      <w:r w:rsidR="00636219">
        <w:rPr>
          <w:rFonts w:eastAsia="Times New Roman" w:cs="Times New Roman"/>
          <w:spacing w:val="-4"/>
          <w:sz w:val="28"/>
          <w:szCs w:val="28"/>
        </w:rPr>
        <w:t xml:space="preserve"> </w:t>
      </w:r>
      <w:r w:rsidR="00BD585D">
        <w:rPr>
          <w:rFonts w:eastAsia="Times New Roman" w:cs="Times New Roman"/>
          <w:spacing w:val="-4"/>
          <w:sz w:val="28"/>
          <w:szCs w:val="28"/>
        </w:rPr>
        <w:t>.</w:t>
      </w:r>
    </w:p>
    <w:p w:rsidR="00F210CD" w:rsidRPr="00F210CD" w:rsidRDefault="00F210CD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spacing w:val="-4"/>
          <w:sz w:val="28"/>
          <w:szCs w:val="28"/>
        </w:rPr>
      </w:pPr>
      <w:r w:rsidRPr="00F210CD">
        <w:rPr>
          <w:rFonts w:eastAsia="Times New Roman" w:cs="Times New Roman"/>
          <w:spacing w:val="-4"/>
          <w:sz w:val="28"/>
          <w:szCs w:val="28"/>
        </w:rPr>
        <w:t xml:space="preserve">- Điểm Hai tuyển sinh khu vực ấp 2B </w:t>
      </w:r>
      <w:r w:rsidR="00BD585D">
        <w:rPr>
          <w:rFonts w:eastAsia="Times New Roman" w:cs="Times New Roman"/>
          <w:spacing w:val="-4"/>
          <w:sz w:val="28"/>
          <w:szCs w:val="28"/>
        </w:rPr>
        <w:t>.</w:t>
      </w:r>
    </w:p>
    <w:p w:rsidR="00F210CD" w:rsidRPr="00F210CD" w:rsidRDefault="00F210CD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spacing w:val="-4"/>
          <w:sz w:val="28"/>
          <w:szCs w:val="28"/>
        </w:rPr>
      </w:pPr>
      <w:r w:rsidRPr="00F210CD">
        <w:rPr>
          <w:rFonts w:eastAsia="Times New Roman" w:cs="Times New Roman"/>
          <w:spacing w:val="-4"/>
          <w:sz w:val="28"/>
          <w:szCs w:val="28"/>
        </w:rPr>
        <w:t>* Trường hợp tuyển trái tuyến thì phải có ý kiến của Hiệu trưởng.</w:t>
      </w:r>
    </w:p>
    <w:p w:rsidR="00F210CD" w:rsidRPr="00F210CD" w:rsidRDefault="00F210CD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b/>
          <w:spacing w:val="-4"/>
          <w:sz w:val="28"/>
          <w:szCs w:val="28"/>
        </w:rPr>
      </w:pPr>
      <w:r w:rsidRPr="00F210CD">
        <w:rPr>
          <w:rFonts w:eastAsia="Times New Roman" w:cs="Times New Roman"/>
          <w:b/>
          <w:spacing w:val="-4"/>
          <w:sz w:val="28"/>
          <w:szCs w:val="28"/>
        </w:rPr>
        <w:t>5. Chỉ tiêu tuyển sinh.</w:t>
      </w:r>
    </w:p>
    <w:p w:rsidR="00F210CD" w:rsidRPr="00F210CD" w:rsidRDefault="00F210CD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spacing w:val="-4"/>
          <w:sz w:val="28"/>
          <w:szCs w:val="28"/>
        </w:rPr>
      </w:pPr>
      <w:r w:rsidRPr="00F210CD">
        <w:rPr>
          <w:rFonts w:eastAsia="Times New Roman" w:cs="Times New Roman"/>
          <w:spacing w:val="-4"/>
          <w:sz w:val="28"/>
          <w:szCs w:val="28"/>
        </w:rPr>
        <w:t>Tuyển sinh 100% trẻ 6 tuổi có mặt trên địa bàn thuộc trường quản lí vào lớp 1</w:t>
      </w:r>
      <w:r w:rsidR="00804E47">
        <w:rPr>
          <w:rFonts w:eastAsia="Times New Roman" w:cs="Times New Roman"/>
          <w:spacing w:val="-4"/>
          <w:sz w:val="28"/>
          <w:szCs w:val="28"/>
        </w:rPr>
        <w:t>.</w:t>
      </w:r>
      <w:r w:rsidRPr="00F210CD">
        <w:rPr>
          <w:rFonts w:eastAsia="Times New Roman" w:cs="Times New Roman"/>
          <w:spacing w:val="-4"/>
          <w:sz w:val="28"/>
          <w:szCs w:val="28"/>
        </w:rPr>
        <w:t xml:space="preserve"> </w:t>
      </w:r>
    </w:p>
    <w:p w:rsidR="00F210CD" w:rsidRPr="00F210CD" w:rsidRDefault="00F210CD" w:rsidP="00F210CD">
      <w:pPr>
        <w:spacing w:before="120" w:after="120" w:line="240" w:lineRule="auto"/>
        <w:ind w:firstLine="748"/>
        <w:jc w:val="both"/>
        <w:rPr>
          <w:rFonts w:eastAsia="Times New Roman" w:cs="Times New Roman"/>
          <w:spacing w:val="-4"/>
          <w:sz w:val="28"/>
          <w:szCs w:val="28"/>
        </w:rPr>
      </w:pPr>
      <w:r w:rsidRPr="00F210CD">
        <w:rPr>
          <w:rFonts w:eastAsia="Times New Roman" w:cs="Times New Roman"/>
          <w:i/>
          <w:spacing w:val="-4"/>
          <w:sz w:val="28"/>
          <w:szCs w:val="28"/>
        </w:rPr>
        <w:t>(có danh sách bàn giao của Trường Mẫu giáo Hưng Thạnh).</w:t>
      </w:r>
    </w:p>
    <w:p w:rsidR="00F210CD" w:rsidRPr="00F210CD" w:rsidRDefault="00F210CD" w:rsidP="00433B7F">
      <w:pPr>
        <w:spacing w:before="120" w:after="120" w:line="240" w:lineRule="auto"/>
        <w:ind w:firstLine="748"/>
        <w:jc w:val="both"/>
        <w:rPr>
          <w:rFonts w:eastAsia="Times New Roman" w:cs="Times New Roman"/>
          <w:b/>
          <w:spacing w:val="-4"/>
          <w:sz w:val="28"/>
          <w:szCs w:val="28"/>
        </w:rPr>
      </w:pPr>
      <w:r w:rsidRPr="00F210CD">
        <w:rPr>
          <w:rFonts w:eastAsia="Times New Roman" w:cs="Times New Roman"/>
          <w:b/>
          <w:spacing w:val="-4"/>
          <w:sz w:val="28"/>
          <w:szCs w:val="28"/>
        </w:rPr>
        <w:t xml:space="preserve">6. Ban tuyển sinh: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3827"/>
      </w:tblGrid>
      <w:tr w:rsidR="00F210CD" w:rsidRPr="00F210CD" w:rsidTr="004A6671">
        <w:tc>
          <w:tcPr>
            <w:tcW w:w="567" w:type="dxa"/>
          </w:tcPr>
          <w:p w:rsidR="00F210CD" w:rsidRPr="00F210CD" w:rsidRDefault="00F210CD" w:rsidP="00F210C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b/>
                <w:spacing w:val="-4"/>
                <w:sz w:val="28"/>
                <w:szCs w:val="28"/>
              </w:rPr>
              <w:t>Stt</w:t>
            </w:r>
          </w:p>
        </w:tc>
        <w:tc>
          <w:tcPr>
            <w:tcW w:w="2977" w:type="dxa"/>
          </w:tcPr>
          <w:p w:rsidR="00F210CD" w:rsidRPr="00F210CD" w:rsidRDefault="00F210CD" w:rsidP="00F210C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b/>
                <w:spacing w:val="-4"/>
                <w:sz w:val="28"/>
                <w:szCs w:val="28"/>
              </w:rPr>
              <w:t>Họ và tên</w:t>
            </w:r>
          </w:p>
        </w:tc>
        <w:tc>
          <w:tcPr>
            <w:tcW w:w="2268" w:type="dxa"/>
          </w:tcPr>
          <w:p w:rsidR="00F210CD" w:rsidRPr="00F210CD" w:rsidRDefault="00F210CD" w:rsidP="00F210C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b/>
                <w:spacing w:val="-4"/>
                <w:sz w:val="28"/>
                <w:szCs w:val="28"/>
              </w:rPr>
              <w:t>Chức vụ</w:t>
            </w:r>
          </w:p>
        </w:tc>
        <w:tc>
          <w:tcPr>
            <w:tcW w:w="3827" w:type="dxa"/>
          </w:tcPr>
          <w:p w:rsidR="00F210CD" w:rsidRPr="00F210CD" w:rsidRDefault="00F210CD" w:rsidP="00F210CD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b/>
                <w:spacing w:val="-4"/>
                <w:sz w:val="28"/>
                <w:szCs w:val="28"/>
              </w:rPr>
              <w:t>Nhiệm vụ</w:t>
            </w:r>
          </w:p>
        </w:tc>
      </w:tr>
      <w:tr w:rsidR="00F210CD" w:rsidRPr="00F210CD" w:rsidTr="004A6671">
        <w:tc>
          <w:tcPr>
            <w:tcW w:w="567" w:type="dxa"/>
          </w:tcPr>
          <w:p w:rsidR="00F210CD" w:rsidRPr="00F210CD" w:rsidRDefault="00F210CD" w:rsidP="00F210CD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210CD" w:rsidRPr="00F210CD" w:rsidRDefault="00F210CD" w:rsidP="00F210CD">
            <w:pPr>
              <w:spacing w:after="0"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Dương Thị Thu Hằng</w:t>
            </w:r>
          </w:p>
        </w:tc>
        <w:tc>
          <w:tcPr>
            <w:tcW w:w="2268" w:type="dxa"/>
          </w:tcPr>
          <w:p w:rsidR="00F210CD" w:rsidRPr="00F210CD" w:rsidRDefault="00F210CD" w:rsidP="00F210CD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Hiệu trưởng</w:t>
            </w:r>
          </w:p>
        </w:tc>
        <w:tc>
          <w:tcPr>
            <w:tcW w:w="3827" w:type="dxa"/>
          </w:tcPr>
          <w:p w:rsidR="00F210CD" w:rsidRPr="00F210CD" w:rsidRDefault="00F210CD" w:rsidP="00F210CD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Trưởng ban</w:t>
            </w:r>
          </w:p>
        </w:tc>
      </w:tr>
      <w:tr w:rsidR="00F210CD" w:rsidRPr="00F210CD" w:rsidTr="004A6671">
        <w:tc>
          <w:tcPr>
            <w:tcW w:w="567" w:type="dxa"/>
          </w:tcPr>
          <w:p w:rsidR="00F210CD" w:rsidRPr="00F210CD" w:rsidRDefault="00F210CD" w:rsidP="00F210CD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210CD" w:rsidRPr="00F210CD" w:rsidRDefault="00F210CD" w:rsidP="00F210CD">
            <w:pPr>
              <w:spacing w:after="0"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Nguyễn Văn Lăm</w:t>
            </w:r>
          </w:p>
        </w:tc>
        <w:tc>
          <w:tcPr>
            <w:tcW w:w="2268" w:type="dxa"/>
          </w:tcPr>
          <w:p w:rsidR="00F210CD" w:rsidRPr="00F210CD" w:rsidRDefault="00F210CD" w:rsidP="00F210CD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P. Hiệu trưởng</w:t>
            </w:r>
          </w:p>
        </w:tc>
        <w:tc>
          <w:tcPr>
            <w:tcW w:w="3827" w:type="dxa"/>
          </w:tcPr>
          <w:p w:rsidR="00F210CD" w:rsidRPr="00F210CD" w:rsidRDefault="00F210CD" w:rsidP="00F210CD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P. Trưởng ban</w:t>
            </w:r>
          </w:p>
        </w:tc>
      </w:tr>
      <w:tr w:rsidR="00F210CD" w:rsidRPr="00F210CD" w:rsidTr="004A6671">
        <w:tc>
          <w:tcPr>
            <w:tcW w:w="567" w:type="dxa"/>
          </w:tcPr>
          <w:p w:rsidR="00F210CD" w:rsidRPr="00F210CD" w:rsidRDefault="00F210CD" w:rsidP="00F210CD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F210CD" w:rsidRPr="00F210CD" w:rsidRDefault="00F210CD" w:rsidP="00F210CD">
            <w:pPr>
              <w:spacing w:after="0"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Nguyễn Thanh Phong</w:t>
            </w:r>
          </w:p>
        </w:tc>
        <w:tc>
          <w:tcPr>
            <w:tcW w:w="2268" w:type="dxa"/>
          </w:tcPr>
          <w:p w:rsidR="00F210CD" w:rsidRPr="00F210CD" w:rsidRDefault="00F210CD" w:rsidP="00F210CD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P. Hiệu trưởng</w:t>
            </w:r>
          </w:p>
        </w:tc>
        <w:tc>
          <w:tcPr>
            <w:tcW w:w="3827" w:type="dxa"/>
          </w:tcPr>
          <w:p w:rsidR="00F210CD" w:rsidRPr="00F210CD" w:rsidRDefault="00F210CD" w:rsidP="00F210CD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P. Trưởng ban</w:t>
            </w:r>
          </w:p>
        </w:tc>
      </w:tr>
      <w:tr w:rsidR="005C1B22" w:rsidRPr="00F210CD" w:rsidTr="004A6671">
        <w:tc>
          <w:tcPr>
            <w:tcW w:w="567" w:type="dxa"/>
          </w:tcPr>
          <w:p w:rsidR="005C1B22" w:rsidRPr="00F210CD" w:rsidRDefault="005C1B22" w:rsidP="005C1B2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C1B22" w:rsidRPr="00F210CD" w:rsidRDefault="00433B7F" w:rsidP="005C1B22">
            <w:pPr>
              <w:spacing w:after="0" w:line="240" w:lineRule="auto"/>
              <w:ind w:left="-108" w:right="-108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</w:rPr>
              <w:t xml:space="preserve"> </w:t>
            </w:r>
            <w:r w:rsidR="005C1B22">
              <w:rPr>
                <w:rFonts w:eastAsia="Times New Roman" w:cs="Times New Roman"/>
                <w:spacing w:val="-4"/>
                <w:sz w:val="28"/>
                <w:szCs w:val="28"/>
              </w:rPr>
              <w:t>Nguyễ</w:t>
            </w:r>
            <w:r w:rsidR="005C1B22" w:rsidRPr="00F210CD">
              <w:rPr>
                <w:rFonts w:eastAsia="Times New Roman" w:cs="Times New Roman"/>
                <w:spacing w:val="-4"/>
                <w:sz w:val="28"/>
                <w:szCs w:val="28"/>
              </w:rPr>
              <w:t>n Thị Bích Phượng</w:t>
            </w:r>
          </w:p>
        </w:tc>
        <w:tc>
          <w:tcPr>
            <w:tcW w:w="2268" w:type="dxa"/>
          </w:tcPr>
          <w:p w:rsidR="005C1B22" w:rsidRPr="00F210CD" w:rsidRDefault="005C1B22" w:rsidP="005C1B2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Giáo viên</w:t>
            </w:r>
          </w:p>
        </w:tc>
        <w:tc>
          <w:tcPr>
            <w:tcW w:w="3827" w:type="dxa"/>
          </w:tcPr>
          <w:p w:rsidR="005C1B22" w:rsidRPr="00F210CD" w:rsidRDefault="005C1B22" w:rsidP="005C1B2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Thành viên (TS Điểm Chính)</w:t>
            </w:r>
          </w:p>
        </w:tc>
      </w:tr>
      <w:tr w:rsidR="005C1B22" w:rsidRPr="00F210CD" w:rsidTr="004A6671">
        <w:tc>
          <w:tcPr>
            <w:tcW w:w="567" w:type="dxa"/>
          </w:tcPr>
          <w:p w:rsidR="005C1B22" w:rsidRPr="00F210CD" w:rsidRDefault="005C1B22" w:rsidP="005C1B2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5C1B22" w:rsidRPr="00F210CD" w:rsidRDefault="005C1B22" w:rsidP="005C1B22">
            <w:pPr>
              <w:spacing w:after="0"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</w:rPr>
              <w:t>Tạ Th</w:t>
            </w: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ị Kim Ngọc</w:t>
            </w:r>
          </w:p>
        </w:tc>
        <w:tc>
          <w:tcPr>
            <w:tcW w:w="2268" w:type="dxa"/>
          </w:tcPr>
          <w:p w:rsidR="005C1B22" w:rsidRPr="00F210CD" w:rsidRDefault="005C1B22" w:rsidP="005C1B2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Giáo viên</w:t>
            </w:r>
          </w:p>
        </w:tc>
        <w:tc>
          <w:tcPr>
            <w:tcW w:w="3827" w:type="dxa"/>
          </w:tcPr>
          <w:p w:rsidR="005C1B22" w:rsidRPr="00F210CD" w:rsidRDefault="005C1B22" w:rsidP="005C1B2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Thành viên (TS Điểm Chính)</w:t>
            </w:r>
          </w:p>
        </w:tc>
      </w:tr>
      <w:tr w:rsidR="005C1B22" w:rsidRPr="00F210CD" w:rsidTr="004A6671">
        <w:tc>
          <w:tcPr>
            <w:tcW w:w="567" w:type="dxa"/>
          </w:tcPr>
          <w:p w:rsidR="005C1B22" w:rsidRPr="00F210CD" w:rsidRDefault="005C1B22" w:rsidP="005C1B2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5C1B22" w:rsidRPr="00F210CD" w:rsidRDefault="005C1B22" w:rsidP="005C1B22">
            <w:pPr>
              <w:spacing w:after="0" w:line="240" w:lineRule="auto"/>
              <w:ind w:left="-108" w:right="-108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</w:rPr>
              <w:t>Lê Thị Huyền Ngân</w:t>
            </w:r>
          </w:p>
        </w:tc>
        <w:tc>
          <w:tcPr>
            <w:tcW w:w="2268" w:type="dxa"/>
          </w:tcPr>
          <w:p w:rsidR="005C1B22" w:rsidRPr="00F210CD" w:rsidRDefault="005C1B22" w:rsidP="005C1B2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Giáo viên</w:t>
            </w:r>
          </w:p>
        </w:tc>
        <w:tc>
          <w:tcPr>
            <w:tcW w:w="3827" w:type="dxa"/>
          </w:tcPr>
          <w:p w:rsidR="005C1B22" w:rsidRPr="00F210CD" w:rsidRDefault="005C1B22" w:rsidP="005C1B2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Thành viên (TS Điểm Một)</w:t>
            </w:r>
          </w:p>
        </w:tc>
      </w:tr>
      <w:tr w:rsidR="005C1B22" w:rsidRPr="00F210CD" w:rsidTr="004A6671">
        <w:tc>
          <w:tcPr>
            <w:tcW w:w="567" w:type="dxa"/>
          </w:tcPr>
          <w:p w:rsidR="005C1B22" w:rsidRPr="00F210CD" w:rsidRDefault="005C1B22" w:rsidP="005C1B2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5C1B22" w:rsidRPr="00F210CD" w:rsidRDefault="005C1B22" w:rsidP="005C1B22">
            <w:pPr>
              <w:spacing w:after="0"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 xml:space="preserve">Lê Ngọc Trinh </w:t>
            </w:r>
          </w:p>
        </w:tc>
        <w:tc>
          <w:tcPr>
            <w:tcW w:w="2268" w:type="dxa"/>
          </w:tcPr>
          <w:p w:rsidR="005C1B22" w:rsidRPr="00F210CD" w:rsidRDefault="005C1B22" w:rsidP="005C1B2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Giáo viên</w:t>
            </w:r>
          </w:p>
        </w:tc>
        <w:tc>
          <w:tcPr>
            <w:tcW w:w="3827" w:type="dxa"/>
          </w:tcPr>
          <w:p w:rsidR="005C1B22" w:rsidRPr="00F210CD" w:rsidRDefault="005C1B22" w:rsidP="005C1B2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Thành viên (TS Điểm Hai)</w:t>
            </w:r>
          </w:p>
        </w:tc>
      </w:tr>
      <w:tr w:rsidR="005C1B22" w:rsidRPr="00F210CD" w:rsidTr="004A6671">
        <w:tc>
          <w:tcPr>
            <w:tcW w:w="567" w:type="dxa"/>
          </w:tcPr>
          <w:p w:rsidR="005C1B22" w:rsidRPr="00F210CD" w:rsidRDefault="005C1B22" w:rsidP="005C1B2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>
              <w:rPr>
                <w:rFonts w:eastAsia="Times New Roman" w:cs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5C1B22" w:rsidRPr="00F210CD" w:rsidRDefault="005C1B22" w:rsidP="005C1B22">
            <w:pPr>
              <w:spacing w:after="0" w:line="240" w:lineRule="auto"/>
              <w:jc w:val="both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Nguyễn Thị Mơ</w:t>
            </w:r>
          </w:p>
        </w:tc>
        <w:tc>
          <w:tcPr>
            <w:tcW w:w="2268" w:type="dxa"/>
          </w:tcPr>
          <w:p w:rsidR="005C1B22" w:rsidRPr="00F210CD" w:rsidRDefault="005C1B22" w:rsidP="005C1B2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Nhân viên</w:t>
            </w:r>
          </w:p>
        </w:tc>
        <w:tc>
          <w:tcPr>
            <w:tcW w:w="3827" w:type="dxa"/>
          </w:tcPr>
          <w:p w:rsidR="005C1B22" w:rsidRPr="00F210CD" w:rsidRDefault="005C1B22" w:rsidP="005C1B22">
            <w:pPr>
              <w:spacing w:after="0" w:line="240" w:lineRule="auto"/>
              <w:jc w:val="center"/>
              <w:rPr>
                <w:rFonts w:eastAsia="Times New Roman" w:cs="Times New Roman"/>
                <w:spacing w:val="-4"/>
                <w:sz w:val="28"/>
                <w:szCs w:val="28"/>
              </w:rPr>
            </w:pPr>
            <w:r w:rsidRPr="00F210CD">
              <w:rPr>
                <w:rFonts w:eastAsia="Times New Roman" w:cs="Times New Roman"/>
                <w:spacing w:val="-4"/>
                <w:sz w:val="28"/>
                <w:szCs w:val="28"/>
              </w:rPr>
              <w:t>Thành viên (Lập danh sách)</w:t>
            </w:r>
          </w:p>
        </w:tc>
      </w:tr>
    </w:tbl>
    <w:p w:rsidR="00F210CD" w:rsidRPr="00F210CD" w:rsidRDefault="00F210CD" w:rsidP="00F210CD">
      <w:pPr>
        <w:spacing w:before="120" w:after="0" w:line="240" w:lineRule="auto"/>
        <w:ind w:firstLine="748"/>
        <w:jc w:val="both"/>
        <w:rPr>
          <w:rFonts w:eastAsia="Times New Roman" w:cs="Times New Roman"/>
          <w:b/>
          <w:sz w:val="28"/>
          <w:szCs w:val="28"/>
        </w:rPr>
      </w:pPr>
      <w:r w:rsidRPr="00F210CD">
        <w:rPr>
          <w:rFonts w:eastAsia="Times New Roman" w:cs="Times New Roman"/>
          <w:b/>
          <w:sz w:val="28"/>
          <w:szCs w:val="28"/>
        </w:rPr>
        <w:t>7. Tổ chức thực hiện.</w:t>
      </w:r>
    </w:p>
    <w:p w:rsidR="00F210CD" w:rsidRDefault="00F210CD" w:rsidP="00F210CD">
      <w:pPr>
        <w:spacing w:before="120" w:after="0" w:line="240" w:lineRule="auto"/>
        <w:ind w:firstLine="748"/>
        <w:jc w:val="both"/>
        <w:rPr>
          <w:rFonts w:eastAsia="Times New Roman" w:cs="Times New Roman"/>
          <w:sz w:val="28"/>
          <w:szCs w:val="28"/>
        </w:rPr>
      </w:pPr>
      <w:r w:rsidRPr="00804E47">
        <w:rPr>
          <w:rFonts w:eastAsia="Times New Roman" w:cs="Times New Roman"/>
          <w:sz w:val="28"/>
          <w:szCs w:val="28"/>
        </w:rPr>
        <w:t xml:space="preserve">- </w:t>
      </w:r>
      <w:r w:rsidR="006F40DA">
        <w:rPr>
          <w:rFonts w:eastAsia="Times New Roman" w:cs="Times New Roman"/>
          <w:sz w:val="28"/>
          <w:szCs w:val="28"/>
        </w:rPr>
        <w:t xml:space="preserve">Bộ phận Kế toán gửi kế hoạch </w:t>
      </w:r>
      <w:r w:rsidR="001D0999">
        <w:rPr>
          <w:rFonts w:eastAsia="Times New Roman" w:cs="Times New Roman"/>
          <w:sz w:val="28"/>
          <w:szCs w:val="28"/>
        </w:rPr>
        <w:t>này lên trang Wed của Trường.</w:t>
      </w:r>
      <w:r w:rsidR="00170D7E">
        <w:rPr>
          <w:rFonts w:eastAsia="Times New Roman" w:cs="Times New Roman"/>
          <w:sz w:val="28"/>
          <w:szCs w:val="28"/>
        </w:rPr>
        <w:t xml:space="preserve"> </w:t>
      </w:r>
      <w:r w:rsidRPr="00804E47">
        <w:rPr>
          <w:rFonts w:eastAsia="Times New Roman" w:cs="Times New Roman"/>
          <w:sz w:val="28"/>
          <w:szCs w:val="28"/>
        </w:rPr>
        <w:t xml:space="preserve">Bộ phận văn thư </w:t>
      </w:r>
      <w:r w:rsidR="00396101">
        <w:rPr>
          <w:rFonts w:eastAsia="Times New Roman" w:cs="Times New Roman"/>
          <w:sz w:val="28"/>
          <w:szCs w:val="28"/>
        </w:rPr>
        <w:t>theo dõi nắm số liệu danh</w:t>
      </w:r>
      <w:r w:rsidRPr="00804E47">
        <w:rPr>
          <w:rFonts w:eastAsia="Times New Roman" w:cs="Times New Roman"/>
          <w:sz w:val="28"/>
          <w:szCs w:val="28"/>
        </w:rPr>
        <w:t xml:space="preserve"> sách trẻ 6 tuổi trên địa bàn </w:t>
      </w:r>
      <w:r w:rsidR="00396101">
        <w:rPr>
          <w:rFonts w:eastAsia="Times New Roman" w:cs="Times New Roman"/>
          <w:sz w:val="28"/>
          <w:szCs w:val="28"/>
        </w:rPr>
        <w:t xml:space="preserve">trong quá trình </w:t>
      </w:r>
      <w:r w:rsidRPr="00804E47">
        <w:rPr>
          <w:rFonts w:eastAsia="Times New Roman" w:cs="Times New Roman"/>
          <w:sz w:val="28"/>
          <w:szCs w:val="28"/>
        </w:rPr>
        <w:t>tuyển sinh.</w:t>
      </w:r>
    </w:p>
    <w:p w:rsidR="00F210CD" w:rsidRPr="00804E47" w:rsidRDefault="00F210CD" w:rsidP="00F210CD">
      <w:pPr>
        <w:spacing w:before="120" w:after="0" w:line="240" w:lineRule="auto"/>
        <w:ind w:firstLine="748"/>
        <w:jc w:val="both"/>
        <w:rPr>
          <w:rFonts w:eastAsia="Times New Roman" w:cs="Times New Roman"/>
          <w:sz w:val="28"/>
          <w:szCs w:val="28"/>
        </w:rPr>
      </w:pPr>
      <w:r w:rsidRPr="00804E47">
        <w:rPr>
          <w:rFonts w:eastAsia="Times New Roman" w:cs="Times New Roman"/>
          <w:sz w:val="28"/>
          <w:szCs w:val="28"/>
        </w:rPr>
        <w:t>- Giáo</w:t>
      </w:r>
      <w:r w:rsidR="000A3A72">
        <w:rPr>
          <w:rFonts w:eastAsia="Times New Roman" w:cs="Times New Roman"/>
          <w:sz w:val="28"/>
          <w:szCs w:val="28"/>
        </w:rPr>
        <w:t xml:space="preserve"> viên được phân công tuyển sinh </w:t>
      </w:r>
      <w:r w:rsidR="001D0999">
        <w:rPr>
          <w:rFonts w:eastAsia="Times New Roman" w:cs="Times New Roman"/>
          <w:sz w:val="28"/>
          <w:szCs w:val="28"/>
        </w:rPr>
        <w:t xml:space="preserve">thường xuyên cập nhật thông tin </w:t>
      </w:r>
      <w:r w:rsidR="000A3A72">
        <w:rPr>
          <w:rFonts w:eastAsia="Times New Roman" w:cs="Times New Roman"/>
          <w:sz w:val="28"/>
          <w:szCs w:val="28"/>
        </w:rPr>
        <w:t xml:space="preserve">rà soát lại danh sách bàn giao của Mẫu giáo và các thông tin từ </w:t>
      </w:r>
      <w:r w:rsidR="00396101">
        <w:rPr>
          <w:rFonts w:eastAsia="Times New Roman" w:cs="Times New Roman"/>
          <w:sz w:val="28"/>
          <w:szCs w:val="28"/>
        </w:rPr>
        <w:t>Cha mẹ</w:t>
      </w:r>
      <w:r w:rsidR="000A3A72">
        <w:rPr>
          <w:rFonts w:eastAsia="Times New Roman" w:cs="Times New Roman"/>
          <w:sz w:val="28"/>
          <w:szCs w:val="28"/>
        </w:rPr>
        <w:t xml:space="preserve"> học</w:t>
      </w:r>
      <w:r w:rsidR="00C74683">
        <w:rPr>
          <w:rFonts w:eastAsia="Times New Roman" w:cs="Times New Roman"/>
          <w:sz w:val="28"/>
          <w:szCs w:val="28"/>
        </w:rPr>
        <w:t xml:space="preserve"> sinh. Khi</w:t>
      </w:r>
      <w:r w:rsidR="00F06C28">
        <w:rPr>
          <w:rFonts w:eastAsia="Times New Roman" w:cs="Times New Roman"/>
          <w:sz w:val="28"/>
          <w:szCs w:val="28"/>
        </w:rPr>
        <w:t xml:space="preserve"> tuyển sinh trực tiếp </w:t>
      </w:r>
      <w:r w:rsidRPr="00804E47">
        <w:rPr>
          <w:rFonts w:eastAsia="Times New Roman" w:cs="Times New Roman"/>
          <w:sz w:val="28"/>
          <w:szCs w:val="28"/>
        </w:rPr>
        <w:t xml:space="preserve">phải có mặt tại địa điểm tuyển sinh trong giờ </w:t>
      </w:r>
      <w:r w:rsidR="0049100E">
        <w:rPr>
          <w:rFonts w:eastAsia="Times New Roman" w:cs="Times New Roman"/>
          <w:sz w:val="28"/>
          <w:szCs w:val="28"/>
        </w:rPr>
        <w:t>hành chánh</w:t>
      </w:r>
      <w:r w:rsidRPr="00804E47">
        <w:rPr>
          <w:rFonts w:eastAsia="Times New Roman" w:cs="Times New Roman"/>
          <w:sz w:val="28"/>
          <w:szCs w:val="28"/>
        </w:rPr>
        <w:t xml:space="preserve"> và có trách nhiệm thông báo về thời gian, đ</w:t>
      </w:r>
      <w:r w:rsidR="003D2109" w:rsidRPr="00804E47">
        <w:rPr>
          <w:rFonts w:eastAsia="Times New Roman" w:cs="Times New Roman"/>
          <w:sz w:val="28"/>
          <w:szCs w:val="28"/>
        </w:rPr>
        <w:t xml:space="preserve">ối tượng, thủ tục tuyển sinh. </w:t>
      </w:r>
      <w:r w:rsidRPr="00804E47">
        <w:rPr>
          <w:rFonts w:eastAsia="Times New Roman" w:cs="Times New Roman"/>
          <w:sz w:val="28"/>
          <w:szCs w:val="28"/>
        </w:rPr>
        <w:t xml:space="preserve">Trường hợp phụ huynh chưa đưa trẻ đến trường kịp thời thì giáo viên </w:t>
      </w:r>
      <w:r w:rsidR="00F06C28">
        <w:rPr>
          <w:rFonts w:eastAsia="Times New Roman" w:cs="Times New Roman"/>
          <w:sz w:val="28"/>
          <w:szCs w:val="28"/>
        </w:rPr>
        <w:t xml:space="preserve">liên hệ phụ huynh qua số điện thoại, </w:t>
      </w:r>
      <w:r w:rsidR="00F06C28">
        <w:rPr>
          <w:rFonts w:eastAsia="Times New Roman" w:cs="Times New Roman"/>
          <w:sz w:val="28"/>
          <w:szCs w:val="28"/>
        </w:rPr>
        <w:lastRenderedPageBreak/>
        <w:t>Zalo, Feebook để vận động.</w:t>
      </w:r>
      <w:r w:rsidR="00396101">
        <w:rPr>
          <w:rFonts w:eastAsia="Times New Roman" w:cs="Times New Roman"/>
          <w:sz w:val="28"/>
          <w:szCs w:val="28"/>
        </w:rPr>
        <w:t xml:space="preserve"> Hết thời gian tuyển sinh giáo viên đến thực tế gia đình học sinh và phối hợp Ban nhân dân ấp vận động trẻ ra lớp. </w:t>
      </w:r>
    </w:p>
    <w:p w:rsidR="00F210CD" w:rsidRPr="00804E47" w:rsidRDefault="00F210CD" w:rsidP="00F210CD">
      <w:pPr>
        <w:spacing w:before="120" w:after="0" w:line="240" w:lineRule="auto"/>
        <w:ind w:firstLine="748"/>
        <w:jc w:val="both"/>
        <w:rPr>
          <w:rFonts w:eastAsia="Times New Roman" w:cs="Times New Roman"/>
          <w:sz w:val="28"/>
          <w:szCs w:val="28"/>
        </w:rPr>
      </w:pPr>
      <w:r w:rsidRPr="00804E47">
        <w:rPr>
          <w:rFonts w:eastAsia="Times New Roman" w:cs="Times New Roman"/>
          <w:sz w:val="28"/>
          <w:szCs w:val="28"/>
        </w:rPr>
        <w:t>- Tại các điểm tuyển sinh phải có bảng thông báo thời gian tuyển sinh và các thủ tục cần thiết.</w:t>
      </w:r>
    </w:p>
    <w:p w:rsidR="00F210CD" w:rsidRPr="00804E47" w:rsidRDefault="00F210CD" w:rsidP="00F210CD">
      <w:pPr>
        <w:spacing w:before="120" w:after="0" w:line="240" w:lineRule="auto"/>
        <w:ind w:firstLine="748"/>
        <w:jc w:val="both"/>
        <w:rPr>
          <w:rFonts w:eastAsia="Times New Roman" w:cs="Times New Roman"/>
          <w:sz w:val="28"/>
          <w:szCs w:val="28"/>
        </w:rPr>
      </w:pPr>
      <w:r w:rsidRPr="00804E47">
        <w:rPr>
          <w:rFonts w:eastAsia="Times New Roman" w:cs="Times New Roman"/>
          <w:sz w:val="28"/>
          <w:szCs w:val="28"/>
        </w:rPr>
        <w:t xml:space="preserve">- Hàng ngày giáo viên báo cáo cho bộ phận văn thư để theo dõi số liệu. Bộ phận văn thư phải lấy số liệu và báo cáo cho </w:t>
      </w:r>
      <w:r w:rsidR="0049100E">
        <w:rPr>
          <w:rFonts w:eastAsia="Times New Roman" w:cs="Times New Roman"/>
          <w:sz w:val="28"/>
          <w:szCs w:val="28"/>
        </w:rPr>
        <w:t>Phó Hiệu trưởng</w:t>
      </w:r>
      <w:r w:rsidR="00AF7AE2">
        <w:rPr>
          <w:rFonts w:eastAsia="Times New Roman" w:cs="Times New Roman"/>
          <w:sz w:val="28"/>
          <w:szCs w:val="28"/>
        </w:rPr>
        <w:t>,</w:t>
      </w:r>
      <w:r w:rsidR="00AF7AE2" w:rsidRPr="00AF7AE2">
        <w:rPr>
          <w:rFonts w:eastAsia="Times New Roman" w:cs="Times New Roman"/>
          <w:sz w:val="28"/>
          <w:szCs w:val="28"/>
        </w:rPr>
        <w:t xml:space="preserve"> </w:t>
      </w:r>
      <w:r w:rsidR="00AF7AE2">
        <w:rPr>
          <w:rFonts w:eastAsia="Times New Roman" w:cs="Times New Roman"/>
          <w:sz w:val="28"/>
          <w:szCs w:val="28"/>
        </w:rPr>
        <w:t>Hiệu trưởng</w:t>
      </w:r>
      <w:r w:rsidRPr="00804E47">
        <w:rPr>
          <w:rFonts w:eastAsia="Times New Roman" w:cs="Times New Roman"/>
          <w:sz w:val="28"/>
          <w:szCs w:val="28"/>
        </w:rPr>
        <w:t xml:space="preserve"> kịp thời.</w:t>
      </w:r>
    </w:p>
    <w:p w:rsidR="00F210CD" w:rsidRPr="00804E47" w:rsidRDefault="00F210CD" w:rsidP="00F210CD">
      <w:pPr>
        <w:spacing w:before="120" w:after="0" w:line="240" w:lineRule="auto"/>
        <w:ind w:firstLine="748"/>
        <w:jc w:val="both"/>
        <w:rPr>
          <w:rFonts w:eastAsia="Times New Roman" w:cs="Times New Roman"/>
          <w:b/>
          <w:sz w:val="28"/>
          <w:szCs w:val="28"/>
          <w:lang w:val="pt-BR"/>
        </w:rPr>
      </w:pPr>
      <w:r w:rsidRPr="00804E47">
        <w:rPr>
          <w:rFonts w:eastAsia="Times New Roman" w:cs="Times New Roman"/>
          <w:sz w:val="28"/>
          <w:szCs w:val="28"/>
        </w:rPr>
        <w:t xml:space="preserve">- Tất cả cán bộ, giáo viên, nhân viên còn lại trong đơn vị có trách nhiệm thông </w:t>
      </w:r>
      <w:r w:rsidR="006F40DA">
        <w:rPr>
          <w:rFonts w:eastAsia="Times New Roman" w:cs="Times New Roman"/>
          <w:sz w:val="28"/>
          <w:szCs w:val="28"/>
        </w:rPr>
        <w:t>tin</w:t>
      </w:r>
      <w:r w:rsidRPr="00804E47">
        <w:rPr>
          <w:rFonts w:eastAsia="Times New Roman" w:cs="Times New Roman"/>
          <w:sz w:val="28"/>
          <w:szCs w:val="28"/>
        </w:rPr>
        <w:t xml:space="preserve"> kế hoạch này đến phụ huynh học sinh.</w:t>
      </w:r>
    </w:p>
    <w:p w:rsidR="00F210CD" w:rsidRPr="00804E47" w:rsidRDefault="00AF7AE2" w:rsidP="00F210CD">
      <w:pPr>
        <w:spacing w:before="120" w:after="0" w:line="240" w:lineRule="auto"/>
        <w:ind w:firstLine="74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Trên đây là kế hoạch Tuyển sinh </w:t>
      </w:r>
      <w:r w:rsidR="00F25538">
        <w:rPr>
          <w:rFonts w:eastAsia="Times New Roman" w:cs="Times New Roman"/>
          <w:sz w:val="28"/>
          <w:szCs w:val="28"/>
        </w:rPr>
        <w:t>l</w:t>
      </w:r>
      <w:r>
        <w:rPr>
          <w:rFonts w:eastAsia="Times New Roman" w:cs="Times New Roman"/>
          <w:sz w:val="28"/>
          <w:szCs w:val="28"/>
        </w:rPr>
        <w:t xml:space="preserve">óp 1 năm học 2022 -2023 của </w:t>
      </w:r>
      <w:r w:rsidR="00F210CD" w:rsidRPr="00804E47">
        <w:rPr>
          <w:rFonts w:eastAsia="Times New Roman" w:cs="Times New Roman"/>
          <w:sz w:val="28"/>
          <w:szCs w:val="28"/>
        </w:rPr>
        <w:t>Trường Tiểu học Hưng Thạnh 1</w:t>
      </w:r>
      <w:r>
        <w:rPr>
          <w:rFonts w:eastAsia="Times New Roman" w:cs="Times New Roman"/>
          <w:sz w:val="28"/>
          <w:szCs w:val="28"/>
        </w:rPr>
        <w:t>. Y</w:t>
      </w:r>
      <w:r w:rsidR="00F210CD" w:rsidRPr="00804E47">
        <w:rPr>
          <w:rFonts w:eastAsia="Times New Roman" w:cs="Times New Roman"/>
          <w:sz w:val="28"/>
          <w:szCs w:val="28"/>
        </w:rPr>
        <w:t>êu cầu</w:t>
      </w:r>
      <w:r>
        <w:rPr>
          <w:rFonts w:eastAsia="Times New Roman" w:cs="Times New Roman"/>
          <w:sz w:val="28"/>
          <w:szCs w:val="28"/>
        </w:rPr>
        <w:t xml:space="preserve"> các Phó Hiệu trưởng,</w:t>
      </w:r>
      <w:r w:rsidR="00F210CD" w:rsidRPr="00804E47">
        <w:rPr>
          <w:rFonts w:eastAsia="Times New Roman" w:cs="Times New Roman"/>
          <w:sz w:val="28"/>
          <w:szCs w:val="28"/>
        </w:rPr>
        <w:t xml:space="preserve"> Tổ trưởng chuyên môn và giáo viên triển khai, thực hiện kế hoạch này. Trong quá trình thực hiện nếu gặp vướng mắc liên hệ </w:t>
      </w:r>
      <w:r>
        <w:rPr>
          <w:rFonts w:eastAsia="Times New Roman" w:cs="Times New Roman"/>
          <w:sz w:val="28"/>
          <w:szCs w:val="28"/>
        </w:rPr>
        <w:t>Lãnh đạo nhà trường</w:t>
      </w:r>
      <w:r w:rsidR="00F210CD" w:rsidRPr="00804E47">
        <w:rPr>
          <w:rFonts w:eastAsia="Times New Roman" w:cs="Times New Roman"/>
          <w:sz w:val="28"/>
          <w:szCs w:val="28"/>
        </w:rPr>
        <w:t xml:space="preserve"> để được hướng dẫn</w:t>
      </w:r>
      <w:r>
        <w:rPr>
          <w:rFonts w:eastAsia="Times New Roman" w:cs="Times New Roman"/>
          <w:sz w:val="28"/>
          <w:szCs w:val="28"/>
        </w:rPr>
        <w:t xml:space="preserve"> xử lí và</w:t>
      </w:r>
      <w:r w:rsidR="00F210CD" w:rsidRPr="00804E47">
        <w:rPr>
          <w:rFonts w:eastAsia="Times New Roman" w:cs="Times New Roman"/>
          <w:sz w:val="28"/>
          <w:szCs w:val="28"/>
        </w:rPr>
        <w:t xml:space="preserve"> giải quyết</w:t>
      </w:r>
      <w:r>
        <w:rPr>
          <w:rFonts w:eastAsia="Times New Roman" w:cs="Times New Roman"/>
          <w:sz w:val="28"/>
          <w:szCs w:val="28"/>
        </w:rPr>
        <w:t xml:space="preserve"> kịp thời</w:t>
      </w:r>
      <w:r w:rsidR="00F210CD" w:rsidRPr="00804E47">
        <w:rPr>
          <w:rFonts w:eastAsia="Times New Roman" w:cs="Times New Roman"/>
          <w:sz w:val="28"/>
          <w:szCs w:val="28"/>
        </w:rPr>
        <w:t>./.</w:t>
      </w:r>
    </w:p>
    <w:p w:rsidR="00F210CD" w:rsidRPr="00804E47" w:rsidRDefault="00F210CD" w:rsidP="00F210CD">
      <w:pPr>
        <w:spacing w:after="0" w:line="240" w:lineRule="auto"/>
        <w:ind w:firstLine="748"/>
        <w:jc w:val="both"/>
        <w:rPr>
          <w:rFonts w:eastAsia="Times New Roman" w:cs="Times New Roman"/>
          <w:sz w:val="4"/>
          <w:szCs w:val="28"/>
        </w:rPr>
      </w:pPr>
    </w:p>
    <w:p w:rsidR="00F210CD" w:rsidRPr="00804E47" w:rsidRDefault="00F210CD" w:rsidP="00F210CD">
      <w:pPr>
        <w:spacing w:after="0" w:line="240" w:lineRule="auto"/>
        <w:ind w:left="360"/>
        <w:jc w:val="both"/>
        <w:rPr>
          <w:rFonts w:eastAsia="Times New Roman" w:cs="Times New Roman"/>
          <w:b/>
          <w:sz w:val="28"/>
          <w:szCs w:val="28"/>
        </w:rPr>
      </w:pPr>
    </w:p>
    <w:p w:rsidR="00F210CD" w:rsidRPr="00F210CD" w:rsidRDefault="00F210CD" w:rsidP="00F210CD">
      <w:pPr>
        <w:spacing w:after="0" w:line="240" w:lineRule="auto"/>
        <w:ind w:left="360"/>
        <w:jc w:val="both"/>
        <w:rPr>
          <w:rFonts w:eastAsia="Times New Roman" w:cs="Times New Roman"/>
          <w:b/>
          <w:sz w:val="28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759"/>
      </w:tblGrid>
      <w:tr w:rsidR="00F210CD" w:rsidRPr="00F210CD" w:rsidTr="0097540F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F210CD" w:rsidRPr="00F210CD" w:rsidRDefault="00F210CD" w:rsidP="00F210CD">
            <w:pPr>
              <w:tabs>
                <w:tab w:val="left" w:pos="4578"/>
              </w:tabs>
              <w:spacing w:after="0" w:line="240" w:lineRule="auto"/>
              <w:jc w:val="both"/>
              <w:rPr>
                <w:rFonts w:eastAsia="Times New Roman" w:cs="Times New Roman"/>
                <w:b/>
                <w:i/>
                <w:szCs w:val="24"/>
              </w:rPr>
            </w:pPr>
            <w:r w:rsidRPr="00F210CD">
              <w:rPr>
                <w:rFonts w:eastAsia="Times New Roman" w:cs="Times New Roman"/>
                <w:b/>
                <w:i/>
                <w:szCs w:val="24"/>
              </w:rPr>
              <w:t>Nơi nhận: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F210CD" w:rsidRPr="00F210CD" w:rsidRDefault="00550C2A" w:rsidP="00F210CD">
            <w:pPr>
              <w:tabs>
                <w:tab w:val="left" w:pos="457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 xml:space="preserve">      </w:t>
            </w:r>
            <w:r w:rsidR="00F210CD" w:rsidRPr="00F210CD">
              <w:rPr>
                <w:rFonts w:eastAsia="Times New Roman" w:cs="Times New Roman"/>
                <w:b/>
                <w:sz w:val="28"/>
                <w:szCs w:val="28"/>
              </w:rPr>
              <w:t>HIỆU TRƯỞNG</w:t>
            </w:r>
          </w:p>
        </w:tc>
      </w:tr>
      <w:tr w:rsidR="00F210CD" w:rsidRPr="00F210CD" w:rsidTr="0097540F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F210CD" w:rsidRPr="00F210CD" w:rsidRDefault="00F210CD" w:rsidP="00804E47">
            <w:pPr>
              <w:tabs>
                <w:tab w:val="left" w:pos="4578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F210CD">
              <w:rPr>
                <w:rFonts w:eastAsia="Times New Roman" w:cs="Times New Roman"/>
                <w:sz w:val="22"/>
              </w:rPr>
              <w:t xml:space="preserve">- </w:t>
            </w:r>
            <w:r w:rsidR="00804E47">
              <w:rPr>
                <w:rFonts w:eastAsia="Times New Roman" w:cs="Times New Roman"/>
                <w:sz w:val="22"/>
              </w:rPr>
              <w:t xml:space="preserve">PHT, </w:t>
            </w:r>
            <w:r w:rsidRPr="00F210CD">
              <w:rPr>
                <w:rFonts w:eastAsia="Times New Roman" w:cs="Times New Roman"/>
                <w:sz w:val="22"/>
              </w:rPr>
              <w:t>Tổ Chuyên môn, giáo viên;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F210CD" w:rsidRPr="00F210CD" w:rsidRDefault="00F210CD" w:rsidP="00F210CD">
            <w:pPr>
              <w:tabs>
                <w:tab w:val="left" w:pos="4578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  <w:tr w:rsidR="00F210CD" w:rsidRPr="00F210CD" w:rsidTr="0097540F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F210CD" w:rsidRPr="00F210CD" w:rsidRDefault="00F210CD" w:rsidP="00F210CD">
            <w:pPr>
              <w:tabs>
                <w:tab w:val="left" w:pos="4578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  <w:r w:rsidRPr="00F210CD">
              <w:rPr>
                <w:rFonts w:eastAsia="Times New Roman" w:cs="Times New Roman"/>
                <w:sz w:val="22"/>
              </w:rPr>
              <w:t>- Lưu: VT.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F210CD" w:rsidRPr="00F210CD" w:rsidRDefault="00F210CD" w:rsidP="00F210CD">
            <w:pPr>
              <w:tabs>
                <w:tab w:val="left" w:pos="4578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210CD" w:rsidRPr="00F210CD" w:rsidTr="0097540F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F210CD" w:rsidRPr="00F210CD" w:rsidRDefault="00F210CD" w:rsidP="00F210CD">
            <w:pPr>
              <w:tabs>
                <w:tab w:val="left" w:pos="4578"/>
              </w:tabs>
              <w:spacing w:after="0" w:line="240" w:lineRule="auto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F210CD" w:rsidRPr="00F210CD" w:rsidRDefault="00F210CD" w:rsidP="00F210CD">
            <w:pPr>
              <w:tabs>
                <w:tab w:val="left" w:pos="4578"/>
              </w:tabs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</w:rPr>
            </w:pPr>
          </w:p>
        </w:tc>
      </w:tr>
    </w:tbl>
    <w:p w:rsidR="00F210CD" w:rsidRPr="00F210CD" w:rsidRDefault="00F210CD" w:rsidP="00F210CD">
      <w:pPr>
        <w:tabs>
          <w:tab w:val="left" w:pos="4215"/>
        </w:tabs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</w:p>
    <w:p w:rsidR="00577B3B" w:rsidRPr="00550C2A" w:rsidRDefault="00550C2A" w:rsidP="00550C2A">
      <w:pPr>
        <w:tabs>
          <w:tab w:val="left" w:pos="6345"/>
        </w:tabs>
        <w:rPr>
          <w:rFonts w:ascii="HP001 4 hàng" w:hAnsi="HP001 4 hàng"/>
          <w:b/>
          <w:sz w:val="32"/>
          <w:szCs w:val="32"/>
        </w:rPr>
      </w:pPr>
      <w:r>
        <w:rPr>
          <w:rFonts w:ascii="HP001 4 hàng" w:hAnsi="HP001 4 hàng"/>
        </w:rPr>
        <w:t xml:space="preserve">                                                               </w:t>
      </w:r>
      <w:r w:rsidRPr="00550C2A">
        <w:rPr>
          <w:rFonts w:ascii="HP001 4 hàng" w:hAnsi="HP001 4 hàng"/>
          <w:b/>
          <w:sz w:val="32"/>
          <w:szCs w:val="32"/>
        </w:rPr>
        <w:t>Dương Thị Thu Hằng</w:t>
      </w:r>
    </w:p>
    <w:sectPr w:rsidR="00577B3B" w:rsidRPr="00550C2A" w:rsidSect="000D0AEA">
      <w:footerReference w:type="even" r:id="rId6"/>
      <w:footerReference w:type="default" r:id="rId7"/>
      <w:pgSz w:w="11907" w:h="16840" w:code="9"/>
      <w:pgMar w:top="851" w:right="850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8C" w:rsidRDefault="00B5788C">
      <w:pPr>
        <w:spacing w:after="0" w:line="240" w:lineRule="auto"/>
      </w:pPr>
      <w:r>
        <w:separator/>
      </w:r>
    </w:p>
  </w:endnote>
  <w:endnote w:type="continuationSeparator" w:id="0">
    <w:p w:rsidR="00B5788C" w:rsidRDefault="00B5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F6" w:rsidRDefault="00407494" w:rsidP="004942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8F6" w:rsidRDefault="00B57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F6" w:rsidRDefault="00407494" w:rsidP="004942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7891">
      <w:rPr>
        <w:rStyle w:val="PageNumber"/>
        <w:noProof/>
      </w:rPr>
      <w:t>2</w:t>
    </w:r>
    <w:r>
      <w:rPr>
        <w:rStyle w:val="PageNumber"/>
      </w:rPr>
      <w:fldChar w:fldCharType="end"/>
    </w:r>
  </w:p>
  <w:p w:rsidR="004738F6" w:rsidRDefault="00B57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8C" w:rsidRDefault="00B5788C">
      <w:pPr>
        <w:spacing w:after="0" w:line="240" w:lineRule="auto"/>
      </w:pPr>
      <w:r>
        <w:separator/>
      </w:r>
    </w:p>
  </w:footnote>
  <w:footnote w:type="continuationSeparator" w:id="0">
    <w:p w:rsidR="00B5788C" w:rsidRDefault="00B57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CD"/>
    <w:rsid w:val="00000A25"/>
    <w:rsid w:val="000763F1"/>
    <w:rsid w:val="000A3A72"/>
    <w:rsid w:val="000A7C2E"/>
    <w:rsid w:val="000B1030"/>
    <w:rsid w:val="000C24A1"/>
    <w:rsid w:val="000C5B02"/>
    <w:rsid w:val="001261D2"/>
    <w:rsid w:val="0016419A"/>
    <w:rsid w:val="00170D7E"/>
    <w:rsid w:val="00171E53"/>
    <w:rsid w:val="001D0999"/>
    <w:rsid w:val="001F1398"/>
    <w:rsid w:val="00202EB3"/>
    <w:rsid w:val="00246B13"/>
    <w:rsid w:val="00266663"/>
    <w:rsid w:val="002751B1"/>
    <w:rsid w:val="002B212B"/>
    <w:rsid w:val="002B7E07"/>
    <w:rsid w:val="003223F1"/>
    <w:rsid w:val="003451E8"/>
    <w:rsid w:val="00392F45"/>
    <w:rsid w:val="00396101"/>
    <w:rsid w:val="003D2109"/>
    <w:rsid w:val="003D2289"/>
    <w:rsid w:val="003E3ACD"/>
    <w:rsid w:val="00407494"/>
    <w:rsid w:val="00433B7F"/>
    <w:rsid w:val="00447FCF"/>
    <w:rsid w:val="0046742A"/>
    <w:rsid w:val="0049100E"/>
    <w:rsid w:val="004A0D7A"/>
    <w:rsid w:val="004A6671"/>
    <w:rsid w:val="004D2BD2"/>
    <w:rsid w:val="004F00E6"/>
    <w:rsid w:val="00550C2A"/>
    <w:rsid w:val="00577B3B"/>
    <w:rsid w:val="00590830"/>
    <w:rsid w:val="005C1B22"/>
    <w:rsid w:val="005E4388"/>
    <w:rsid w:val="0061290A"/>
    <w:rsid w:val="00620C9F"/>
    <w:rsid w:val="00636219"/>
    <w:rsid w:val="00646BDE"/>
    <w:rsid w:val="00661E98"/>
    <w:rsid w:val="00673938"/>
    <w:rsid w:val="006C623B"/>
    <w:rsid w:val="006E556D"/>
    <w:rsid w:val="006F40DA"/>
    <w:rsid w:val="0074032F"/>
    <w:rsid w:val="007405EE"/>
    <w:rsid w:val="007628CF"/>
    <w:rsid w:val="007851E9"/>
    <w:rsid w:val="00795ABA"/>
    <w:rsid w:val="007A50F4"/>
    <w:rsid w:val="007C7DF9"/>
    <w:rsid w:val="00804E47"/>
    <w:rsid w:val="008621A0"/>
    <w:rsid w:val="008904A9"/>
    <w:rsid w:val="0089234C"/>
    <w:rsid w:val="0094534F"/>
    <w:rsid w:val="00976EF6"/>
    <w:rsid w:val="009820AA"/>
    <w:rsid w:val="009C6B38"/>
    <w:rsid w:val="009E1A8D"/>
    <w:rsid w:val="009F546A"/>
    <w:rsid w:val="00A0339D"/>
    <w:rsid w:val="00A14812"/>
    <w:rsid w:val="00A5032D"/>
    <w:rsid w:val="00AA1B6A"/>
    <w:rsid w:val="00AB01C6"/>
    <w:rsid w:val="00AF77CD"/>
    <w:rsid w:val="00AF7AE2"/>
    <w:rsid w:val="00B15B0A"/>
    <w:rsid w:val="00B25CE7"/>
    <w:rsid w:val="00B278A9"/>
    <w:rsid w:val="00B37891"/>
    <w:rsid w:val="00B56DEB"/>
    <w:rsid w:val="00B5788C"/>
    <w:rsid w:val="00B71528"/>
    <w:rsid w:val="00B76AA5"/>
    <w:rsid w:val="00B94044"/>
    <w:rsid w:val="00BD585D"/>
    <w:rsid w:val="00BE003D"/>
    <w:rsid w:val="00C066B8"/>
    <w:rsid w:val="00C2260D"/>
    <w:rsid w:val="00C712AB"/>
    <w:rsid w:val="00C72A90"/>
    <w:rsid w:val="00C74683"/>
    <w:rsid w:val="00CC0029"/>
    <w:rsid w:val="00CE200A"/>
    <w:rsid w:val="00D05B99"/>
    <w:rsid w:val="00D1673B"/>
    <w:rsid w:val="00D324D2"/>
    <w:rsid w:val="00D55CDE"/>
    <w:rsid w:val="00D70402"/>
    <w:rsid w:val="00D74870"/>
    <w:rsid w:val="00D83E22"/>
    <w:rsid w:val="00DA3D32"/>
    <w:rsid w:val="00DB5C56"/>
    <w:rsid w:val="00DC7E2B"/>
    <w:rsid w:val="00DF1895"/>
    <w:rsid w:val="00E14939"/>
    <w:rsid w:val="00E209EF"/>
    <w:rsid w:val="00E92557"/>
    <w:rsid w:val="00EB1943"/>
    <w:rsid w:val="00EC366E"/>
    <w:rsid w:val="00EC3D38"/>
    <w:rsid w:val="00EC6CAC"/>
    <w:rsid w:val="00F06C28"/>
    <w:rsid w:val="00F1491F"/>
    <w:rsid w:val="00F210CD"/>
    <w:rsid w:val="00F25538"/>
    <w:rsid w:val="00F5694B"/>
    <w:rsid w:val="00F91226"/>
    <w:rsid w:val="00FA08EB"/>
    <w:rsid w:val="00FA6A9F"/>
    <w:rsid w:val="00FB1A49"/>
    <w:rsid w:val="00FC57F9"/>
    <w:rsid w:val="00FD0711"/>
    <w:rsid w:val="00FE080F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BA1F9"/>
  <w15:docId w15:val="{BC00EFE0-C7E7-461A-8B82-0EDFC626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21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10CD"/>
  </w:style>
  <w:style w:type="character" w:styleId="PageNumber">
    <w:name w:val="page number"/>
    <w:basedOn w:val="DefaultParagraphFont"/>
    <w:rsid w:val="00F210CD"/>
  </w:style>
  <w:style w:type="character" w:customStyle="1" w:styleId="fontstyle01">
    <w:name w:val="fontstyle01"/>
    <w:basedOn w:val="DefaultParagraphFont"/>
    <w:rsid w:val="007628C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214</cp:revision>
  <dcterms:created xsi:type="dcterms:W3CDTF">2021-08-08T09:54:00Z</dcterms:created>
  <dcterms:modified xsi:type="dcterms:W3CDTF">2022-08-03T04:25:00Z</dcterms:modified>
</cp:coreProperties>
</file>